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00" w:type="dxa"/>
        <w:tblCellSpacing w:w="0" w:type="dxa"/>
        <w:tblCellMar>
          <w:left w:w="0" w:type="dxa"/>
          <w:right w:w="0" w:type="dxa"/>
        </w:tblCellMar>
        <w:tblLook w:val="04A0" w:firstRow="1" w:lastRow="0" w:firstColumn="1" w:lastColumn="0" w:noHBand="0" w:noVBand="1"/>
      </w:tblPr>
      <w:tblGrid>
        <w:gridCol w:w="9016"/>
      </w:tblGrid>
      <w:tr w:rsidR="007A1D36" w:rsidRPr="007A1D36" w:rsidTr="007A1D36">
        <w:trPr>
          <w:tblCellSpacing w:w="0" w:type="dxa"/>
        </w:trPr>
        <w:tc>
          <w:tcPr>
            <w:tcW w:w="0" w:type="auto"/>
            <w:vAlign w:val="center"/>
            <w:hideMark/>
          </w:tcPr>
          <w:tbl>
            <w:tblPr>
              <w:tblW w:w="9000" w:type="dxa"/>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7200"/>
              <w:gridCol w:w="1800"/>
            </w:tblGrid>
            <w:tr w:rsidR="007A1D36" w:rsidRPr="007A1D36">
              <w:trPr>
                <w:tblCellSpacing w:w="0" w:type="dxa"/>
              </w:trPr>
              <w:tc>
                <w:tcPr>
                  <w:tcW w:w="4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rPr>
                      <w:rFonts w:ascii="Times New Roman" w:eastAsia="Times New Roman" w:hAnsi="Times New Roman" w:cs="Times New Roman"/>
                      <w:sz w:val="24"/>
                      <w:szCs w:val="24"/>
                      <w:lang w:eastAsia="pt-BR"/>
                    </w:rPr>
                  </w:pPr>
                  <w:r w:rsidRPr="007A1D36">
                    <w:rPr>
                      <w:rFonts w:ascii="Tahoma" w:eastAsia="Times New Roman" w:hAnsi="Tahoma" w:cs="Tahoma"/>
                      <w:b/>
                      <w:bCs/>
                      <w:sz w:val="20"/>
                      <w:szCs w:val="20"/>
                      <w:lang w:eastAsia="pt-BR"/>
                    </w:rPr>
                    <w:t>Ministério da Educação - MEC</w:t>
                  </w:r>
                  <w:r w:rsidRPr="007A1D36">
                    <w:rPr>
                      <w:rFonts w:ascii="Tahoma" w:eastAsia="Times New Roman" w:hAnsi="Tahoma" w:cs="Tahoma"/>
                      <w:sz w:val="20"/>
                      <w:szCs w:val="20"/>
                      <w:lang w:eastAsia="pt-BR"/>
                    </w:rPr>
                    <w:br/>
                  </w:r>
                  <w:r w:rsidRPr="007A1D36">
                    <w:rPr>
                      <w:rFonts w:ascii="Tahoma" w:eastAsia="Times New Roman" w:hAnsi="Tahoma" w:cs="Tahoma"/>
                      <w:b/>
                      <w:bCs/>
                      <w:sz w:val="20"/>
                      <w:szCs w:val="20"/>
                      <w:lang w:eastAsia="pt-BR"/>
                    </w:rPr>
                    <w:t xml:space="preserve"> Secretaria de Educação Superior - </w:t>
                  </w:r>
                  <w:proofErr w:type="spellStart"/>
                  <w:r w:rsidRPr="007A1D36">
                    <w:rPr>
                      <w:rFonts w:ascii="Tahoma" w:eastAsia="Times New Roman" w:hAnsi="Tahoma" w:cs="Tahoma"/>
                      <w:b/>
                      <w:bCs/>
                      <w:sz w:val="20"/>
                      <w:szCs w:val="20"/>
                      <w:lang w:eastAsia="pt-BR"/>
                    </w:rPr>
                    <w:t>SESu</w:t>
                  </w:r>
                  <w:proofErr w:type="spellEnd"/>
                  <w:r w:rsidRPr="007A1D36">
                    <w:rPr>
                      <w:rFonts w:ascii="Tahoma" w:eastAsia="Times New Roman" w:hAnsi="Tahoma" w:cs="Tahoma"/>
                      <w:sz w:val="20"/>
                      <w:szCs w:val="20"/>
                      <w:lang w:eastAsia="pt-BR"/>
                    </w:rPr>
                    <w:br/>
                  </w:r>
                  <w:r w:rsidRPr="007A1D36">
                    <w:rPr>
                      <w:rFonts w:ascii="Tahoma" w:eastAsia="Times New Roman" w:hAnsi="Tahoma" w:cs="Tahoma"/>
                      <w:b/>
                      <w:bCs/>
                      <w:sz w:val="20"/>
                      <w:szCs w:val="20"/>
                      <w:lang w:eastAsia="pt-BR"/>
                    </w:rPr>
                    <w:t xml:space="preserve"> Diretoria de Políticas e Programas de Graduação - </w:t>
                  </w:r>
                  <w:proofErr w:type="spellStart"/>
                  <w:r w:rsidRPr="007A1D36">
                    <w:rPr>
                      <w:rFonts w:ascii="Tahoma" w:eastAsia="Times New Roman" w:hAnsi="Tahoma" w:cs="Tahoma"/>
                      <w:b/>
                      <w:bCs/>
                      <w:sz w:val="20"/>
                      <w:szCs w:val="20"/>
                      <w:lang w:eastAsia="pt-BR"/>
                    </w:rPr>
                    <w:t>Dipes</w:t>
                  </w:r>
                  <w:proofErr w:type="spellEnd"/>
                  <w:r w:rsidRPr="007A1D36">
                    <w:rPr>
                      <w:rFonts w:ascii="Tahoma" w:eastAsia="Times New Roman" w:hAnsi="Tahoma" w:cs="Tahoma"/>
                      <w:sz w:val="20"/>
                      <w:szCs w:val="20"/>
                      <w:lang w:eastAsia="pt-BR"/>
                    </w:rPr>
                    <w:br/>
                  </w:r>
                  <w:r w:rsidRPr="007A1D36">
                    <w:rPr>
                      <w:rFonts w:ascii="Tahoma" w:eastAsia="Times New Roman" w:hAnsi="Tahoma" w:cs="Tahoma"/>
                      <w:b/>
                      <w:bCs/>
                      <w:sz w:val="20"/>
                      <w:szCs w:val="20"/>
                      <w:lang w:eastAsia="pt-BR"/>
                    </w:rPr>
                    <w:t xml:space="preserve"> Programa Universidade para Todos - </w:t>
                  </w:r>
                  <w:proofErr w:type="spellStart"/>
                  <w:r w:rsidRPr="007A1D36">
                    <w:rPr>
                      <w:rFonts w:ascii="Tahoma" w:eastAsia="Times New Roman" w:hAnsi="Tahoma" w:cs="Tahoma"/>
                      <w:b/>
                      <w:bCs/>
                      <w:sz w:val="20"/>
                      <w:szCs w:val="20"/>
                      <w:lang w:eastAsia="pt-BR"/>
                    </w:rPr>
                    <w:t>Prouni</w:t>
                  </w:r>
                  <w:proofErr w:type="spellEnd"/>
                  <w:r w:rsidRPr="007A1D36">
                    <w:rPr>
                      <w:rFonts w:ascii="Tahoma" w:eastAsia="Times New Roman" w:hAnsi="Tahoma" w:cs="Tahoma"/>
                      <w:sz w:val="20"/>
                      <w:szCs w:val="20"/>
                      <w:lang w:eastAsia="pt-BR"/>
                    </w:rPr>
                    <w:br/>
                  </w:r>
                  <w:r w:rsidRPr="007A1D36">
                    <w:rPr>
                      <w:rFonts w:ascii="Tahoma" w:eastAsia="Times New Roman" w:hAnsi="Tahoma" w:cs="Tahoma"/>
                      <w:b/>
                      <w:bCs/>
                      <w:sz w:val="20"/>
                      <w:szCs w:val="20"/>
                      <w:lang w:eastAsia="pt-BR"/>
                    </w:rPr>
                    <w:t> Termo Aditivo 2º Semestre de 2021</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proofErr w:type="spellStart"/>
                  <w:r w:rsidRPr="007A1D36">
                    <w:rPr>
                      <w:rFonts w:ascii="Tahoma" w:eastAsia="Times New Roman" w:hAnsi="Tahoma" w:cs="Tahoma"/>
                      <w:sz w:val="48"/>
                      <w:szCs w:val="48"/>
                      <w:lang w:eastAsia="pt-BR"/>
                    </w:rPr>
                    <w:t>ProUni</w:t>
                  </w:r>
                  <w:proofErr w:type="spellEnd"/>
                </w:p>
              </w:tc>
            </w:tr>
          </w:tbl>
          <w:p w:rsidR="007A1D36" w:rsidRPr="007A1D36" w:rsidRDefault="007A1D36" w:rsidP="007A1D36">
            <w:pPr>
              <w:spacing w:after="0" w:line="240" w:lineRule="auto"/>
              <w:rPr>
                <w:rFonts w:ascii="Times New Roman" w:eastAsia="Times New Roman" w:hAnsi="Times New Roman" w:cs="Times New Roman"/>
                <w:sz w:val="24"/>
                <w:szCs w:val="24"/>
                <w:lang w:eastAsia="pt-BR"/>
              </w:rPr>
            </w:pPr>
          </w:p>
        </w:tc>
      </w:tr>
    </w:tbl>
    <w:p w:rsidR="007A1D36" w:rsidRPr="007A1D36" w:rsidRDefault="007A1D36" w:rsidP="007A1D36">
      <w:pPr>
        <w:spacing w:after="0" w:line="240" w:lineRule="auto"/>
        <w:rPr>
          <w:rFonts w:ascii="Times New Roman" w:eastAsia="Times New Roman" w:hAnsi="Times New Roman" w:cs="Times New Roman"/>
          <w:vanish/>
          <w:sz w:val="24"/>
          <w:szCs w:val="24"/>
          <w:lang w:eastAsia="pt-BR"/>
        </w:rPr>
      </w:pPr>
    </w:p>
    <w:tbl>
      <w:tblPr>
        <w:tblW w:w="9000" w:type="dxa"/>
        <w:tblCellSpacing w:w="22" w:type="dxa"/>
        <w:tblCellMar>
          <w:left w:w="0" w:type="dxa"/>
          <w:right w:w="0" w:type="dxa"/>
        </w:tblCellMar>
        <w:tblLook w:val="04A0" w:firstRow="1" w:lastRow="0" w:firstColumn="1" w:lastColumn="0" w:noHBand="0" w:noVBand="1"/>
      </w:tblPr>
      <w:tblGrid>
        <w:gridCol w:w="9253"/>
      </w:tblGrid>
      <w:tr w:rsidR="007A1D36" w:rsidRPr="007A1D36" w:rsidTr="007A1D36">
        <w:trPr>
          <w:tblCellSpacing w:w="22" w:type="dxa"/>
        </w:trPr>
        <w:tc>
          <w:tcPr>
            <w:tcW w:w="5000" w:type="pct"/>
            <w:vAlign w:val="center"/>
            <w:hideMark/>
          </w:tcPr>
          <w:p w:rsidR="007A1D36" w:rsidRPr="007A1D36" w:rsidRDefault="007A1D36" w:rsidP="007A1D36">
            <w:pPr>
              <w:spacing w:after="240" w:line="240" w:lineRule="auto"/>
              <w:divId w:val="874392531"/>
              <w:rPr>
                <w:rFonts w:ascii="Tahoma" w:eastAsia="Times New Roman" w:hAnsi="Tahoma" w:cs="Tahoma"/>
                <w:sz w:val="20"/>
                <w:szCs w:val="20"/>
                <w:lang w:eastAsia="pt-BR"/>
              </w:rPr>
            </w:pPr>
            <w:r w:rsidRPr="007A1D36">
              <w:rPr>
                <w:rFonts w:ascii="Tahoma" w:eastAsia="Times New Roman" w:hAnsi="Tahoma" w:cs="Tahoma"/>
                <w:sz w:val="20"/>
                <w:szCs w:val="20"/>
                <w:lang w:eastAsia="pt-BR"/>
              </w:rPr>
              <w:br/>
            </w:r>
            <w:r w:rsidRPr="007A1D36">
              <w:rPr>
                <w:rFonts w:ascii="Tahoma" w:eastAsia="Times New Roman" w:hAnsi="Tahoma" w:cs="Tahoma"/>
                <w:sz w:val="20"/>
                <w:szCs w:val="20"/>
                <w:lang w:eastAsia="pt-BR"/>
              </w:rPr>
              <w:br/>
            </w:r>
            <w:r w:rsidRPr="007A1D36">
              <w:rPr>
                <w:rFonts w:ascii="Tahoma" w:eastAsia="Times New Roman" w:hAnsi="Tahoma" w:cs="Tahoma"/>
                <w:b/>
                <w:bCs/>
                <w:sz w:val="20"/>
                <w:szCs w:val="20"/>
                <w:lang w:eastAsia="pt-BR"/>
              </w:rPr>
              <w:t>1 - Dados cadastrais da mantenedora</w:t>
            </w:r>
            <w:r w:rsidRPr="007A1D36">
              <w:rPr>
                <w:rFonts w:ascii="Tahoma" w:eastAsia="Times New Roman" w:hAnsi="Tahoma" w:cs="Tahoma"/>
                <w:sz w:val="20"/>
                <w:szCs w:val="20"/>
                <w:lang w:eastAsia="pt-BR"/>
              </w:rPr>
              <w:t xml:space="preserve"> </w:t>
            </w:r>
            <w:r w:rsidRPr="007A1D36">
              <w:rPr>
                <w:rFonts w:ascii="Tahoma" w:eastAsia="Times New Roman" w:hAnsi="Tahoma" w:cs="Tahoma"/>
                <w:sz w:val="20"/>
                <w:szCs w:val="20"/>
                <w:lang w:eastAsia="pt-BR"/>
              </w:rPr>
              <w:br/>
            </w:r>
            <w:r w:rsidRPr="007A1D36">
              <w:rPr>
                <w:rFonts w:ascii="Tahoma" w:eastAsia="Times New Roman" w:hAnsi="Tahoma" w:cs="Tahoma"/>
                <w:sz w:val="20"/>
                <w:szCs w:val="20"/>
                <w:lang w:eastAsia="pt-BR"/>
              </w:rPr>
              <w:br/>
              <w:t>1.1 - Informações da mantenedora</w:t>
            </w:r>
            <w:r w:rsidRPr="007A1D36">
              <w:rPr>
                <w:rFonts w:ascii="Tahoma" w:eastAsia="Times New Roman" w:hAnsi="Tahoma" w:cs="Tahoma"/>
                <w:sz w:val="20"/>
                <w:szCs w:val="20"/>
                <w:lang w:eastAsia="pt-BR"/>
              </w:rPr>
              <w:br/>
              <w:t>1.1.1 - Mantenedora: TCC EDUCACAO, CIENCIA E CULTURA LTDA - EPP</w:t>
            </w:r>
            <w:r w:rsidRPr="007A1D36">
              <w:rPr>
                <w:rFonts w:ascii="Tahoma" w:eastAsia="Times New Roman" w:hAnsi="Tahoma" w:cs="Tahoma"/>
                <w:sz w:val="20"/>
                <w:szCs w:val="20"/>
                <w:lang w:eastAsia="pt-BR"/>
              </w:rPr>
              <w:br/>
              <w:t>1.1.2 - Razão Social: TCC EDUCAÇÃO CIÊNCIA E CULTURA LTDA - EPP</w:t>
            </w:r>
            <w:r w:rsidRPr="007A1D36">
              <w:rPr>
                <w:rFonts w:ascii="Tahoma" w:eastAsia="Times New Roman" w:hAnsi="Tahoma" w:cs="Tahoma"/>
                <w:sz w:val="20"/>
                <w:szCs w:val="20"/>
                <w:lang w:eastAsia="pt-BR"/>
              </w:rPr>
              <w:br/>
              <w:t xml:space="preserve">1.1.3 - Sigla: - </w:t>
            </w:r>
            <w:r w:rsidRPr="007A1D36">
              <w:rPr>
                <w:rFonts w:ascii="Tahoma" w:eastAsia="Times New Roman" w:hAnsi="Tahoma" w:cs="Tahoma"/>
                <w:sz w:val="20"/>
                <w:szCs w:val="20"/>
                <w:lang w:eastAsia="pt-BR"/>
              </w:rPr>
              <w:br/>
              <w:t xml:space="preserve">1.1.4 - Código </w:t>
            </w:r>
            <w:proofErr w:type="spellStart"/>
            <w:r w:rsidRPr="007A1D36">
              <w:rPr>
                <w:rFonts w:ascii="Tahoma" w:eastAsia="Times New Roman" w:hAnsi="Tahoma" w:cs="Tahoma"/>
                <w:sz w:val="20"/>
                <w:szCs w:val="20"/>
                <w:lang w:eastAsia="pt-BR"/>
              </w:rPr>
              <w:t>e-MEC</w:t>
            </w:r>
            <w:proofErr w:type="spellEnd"/>
            <w:r w:rsidRPr="007A1D36">
              <w:rPr>
                <w:rFonts w:ascii="Tahoma" w:eastAsia="Times New Roman" w:hAnsi="Tahoma" w:cs="Tahoma"/>
                <w:sz w:val="20"/>
                <w:szCs w:val="20"/>
                <w:lang w:eastAsia="pt-BR"/>
              </w:rPr>
              <w:t>: 1344</w:t>
            </w:r>
            <w:r w:rsidRPr="007A1D36">
              <w:rPr>
                <w:rFonts w:ascii="Tahoma" w:eastAsia="Times New Roman" w:hAnsi="Tahoma" w:cs="Tahoma"/>
                <w:sz w:val="20"/>
                <w:szCs w:val="20"/>
                <w:lang w:eastAsia="pt-BR"/>
              </w:rPr>
              <w:br/>
              <w:t>1.1.5 - CNPJ: 03.338.261/0001-04</w:t>
            </w:r>
            <w:r w:rsidRPr="007A1D36">
              <w:rPr>
                <w:rFonts w:ascii="Tahoma" w:eastAsia="Times New Roman" w:hAnsi="Tahoma" w:cs="Tahoma"/>
                <w:sz w:val="20"/>
                <w:szCs w:val="20"/>
                <w:lang w:eastAsia="pt-BR"/>
              </w:rPr>
              <w:br/>
              <w:t>1.1.6 - Categoria: Privada com fins lucrativos</w:t>
            </w:r>
            <w:r w:rsidRPr="007A1D36">
              <w:rPr>
                <w:rFonts w:ascii="Tahoma" w:eastAsia="Times New Roman" w:hAnsi="Tahoma" w:cs="Tahoma"/>
                <w:sz w:val="20"/>
                <w:szCs w:val="20"/>
                <w:lang w:eastAsia="pt-BR"/>
              </w:rPr>
              <w:br/>
              <w:t>1.1.7 - Situação de Funcionamento: Em atividade</w:t>
            </w:r>
            <w:r w:rsidRPr="007A1D36">
              <w:rPr>
                <w:rFonts w:ascii="Tahoma" w:eastAsia="Times New Roman" w:hAnsi="Tahoma" w:cs="Tahoma"/>
                <w:sz w:val="20"/>
                <w:szCs w:val="20"/>
                <w:lang w:eastAsia="pt-BR"/>
              </w:rPr>
              <w:br/>
              <w:t>1.1.8 - A mantenedora possui adesão ao Fundo de Financiamento Estudantil - Fies? Sim, sem limitação de valor para financiamento</w:t>
            </w:r>
            <w:r w:rsidRPr="007A1D36">
              <w:rPr>
                <w:rFonts w:ascii="Tahoma" w:eastAsia="Times New Roman" w:hAnsi="Tahoma" w:cs="Tahoma"/>
                <w:sz w:val="20"/>
                <w:szCs w:val="20"/>
                <w:lang w:eastAsia="pt-BR"/>
              </w:rPr>
              <w:br/>
              <w:t>1.1.9 - A mantenedora possui adesão de Fundo de Garantia de Operações de Crédito Educativo - FGEDUC? Sim</w:t>
            </w:r>
            <w:r w:rsidRPr="007A1D36">
              <w:rPr>
                <w:rFonts w:ascii="Tahoma" w:eastAsia="Times New Roman" w:hAnsi="Tahoma" w:cs="Tahoma"/>
                <w:sz w:val="20"/>
                <w:szCs w:val="20"/>
                <w:lang w:eastAsia="pt-BR"/>
              </w:rPr>
              <w:br/>
            </w:r>
            <w:r w:rsidRPr="007A1D36">
              <w:rPr>
                <w:rFonts w:ascii="Tahoma" w:eastAsia="Times New Roman" w:hAnsi="Tahoma" w:cs="Tahoma"/>
                <w:sz w:val="20"/>
                <w:szCs w:val="20"/>
                <w:lang w:eastAsia="pt-BR"/>
              </w:rPr>
              <w:br/>
              <w:t>1.2 - Dados do responsável legal da mantenedora</w:t>
            </w:r>
            <w:r w:rsidRPr="007A1D36">
              <w:rPr>
                <w:rFonts w:ascii="Tahoma" w:eastAsia="Times New Roman" w:hAnsi="Tahoma" w:cs="Tahoma"/>
                <w:sz w:val="20"/>
                <w:szCs w:val="20"/>
                <w:lang w:eastAsia="pt-BR"/>
              </w:rPr>
              <w:br/>
              <w:t>1.2.1 - Nome do responsável legal: JAIME ROMERO DE SOUZA</w:t>
            </w:r>
            <w:r w:rsidRPr="007A1D36">
              <w:rPr>
                <w:rFonts w:ascii="Tahoma" w:eastAsia="Times New Roman" w:hAnsi="Tahoma" w:cs="Tahoma"/>
                <w:sz w:val="20"/>
                <w:szCs w:val="20"/>
                <w:lang w:eastAsia="pt-BR"/>
              </w:rPr>
              <w:br/>
              <w:t>1.2.2 - CPF: 054.812.938-03</w:t>
            </w:r>
            <w:r w:rsidRPr="007A1D36">
              <w:rPr>
                <w:rFonts w:ascii="Tahoma" w:eastAsia="Times New Roman" w:hAnsi="Tahoma" w:cs="Tahoma"/>
                <w:sz w:val="20"/>
                <w:szCs w:val="20"/>
                <w:lang w:eastAsia="pt-BR"/>
              </w:rPr>
              <w:br/>
              <w:t>1.2.3 - Cargo: Diretor Presidente</w:t>
            </w:r>
            <w:r w:rsidRPr="007A1D36">
              <w:rPr>
                <w:rFonts w:ascii="Tahoma" w:eastAsia="Times New Roman" w:hAnsi="Tahoma" w:cs="Tahoma"/>
                <w:sz w:val="20"/>
                <w:szCs w:val="20"/>
                <w:lang w:eastAsia="pt-BR"/>
              </w:rPr>
              <w:br/>
              <w:t>1.2.4 - Telefone: (88) 35612760</w:t>
            </w:r>
            <w:r w:rsidRPr="007A1D36">
              <w:rPr>
                <w:rFonts w:ascii="Tahoma" w:eastAsia="Times New Roman" w:hAnsi="Tahoma" w:cs="Tahoma"/>
                <w:sz w:val="20"/>
                <w:szCs w:val="20"/>
                <w:lang w:eastAsia="pt-BR"/>
              </w:rPr>
              <w:br/>
              <w:t>1.2.5 - E-mail: jaimeromero@leaosampaio.edu.br</w:t>
            </w:r>
            <w:r w:rsidRPr="007A1D36">
              <w:rPr>
                <w:rFonts w:ascii="Tahoma" w:eastAsia="Times New Roman" w:hAnsi="Tahoma" w:cs="Tahoma"/>
                <w:sz w:val="20"/>
                <w:szCs w:val="20"/>
                <w:lang w:eastAsia="pt-BR"/>
              </w:rPr>
              <w:br/>
            </w:r>
            <w:r w:rsidRPr="007A1D36">
              <w:rPr>
                <w:rFonts w:ascii="Tahoma" w:eastAsia="Times New Roman" w:hAnsi="Tahoma" w:cs="Tahoma"/>
                <w:sz w:val="20"/>
                <w:szCs w:val="20"/>
                <w:lang w:eastAsia="pt-BR"/>
              </w:rPr>
              <w:br/>
              <w:t xml:space="preserve">1.3 - A mantenedora aderiu ao Programa de Estímulo à Reestruturação e ao Fortalecimento das Instituições de Ensino Superior - </w:t>
            </w:r>
            <w:proofErr w:type="spellStart"/>
            <w:r w:rsidRPr="007A1D36">
              <w:rPr>
                <w:rFonts w:ascii="Tahoma" w:eastAsia="Times New Roman" w:hAnsi="Tahoma" w:cs="Tahoma"/>
                <w:sz w:val="20"/>
                <w:szCs w:val="20"/>
                <w:lang w:eastAsia="pt-BR"/>
              </w:rPr>
              <w:t>Proies</w:t>
            </w:r>
            <w:proofErr w:type="spellEnd"/>
            <w:r w:rsidRPr="007A1D36">
              <w:rPr>
                <w:rFonts w:ascii="Tahoma" w:eastAsia="Times New Roman" w:hAnsi="Tahoma" w:cs="Tahoma"/>
                <w:sz w:val="20"/>
                <w:szCs w:val="20"/>
                <w:lang w:eastAsia="pt-BR"/>
              </w:rPr>
              <w:t>? Não</w:t>
            </w:r>
            <w:r w:rsidRPr="007A1D36">
              <w:rPr>
                <w:rFonts w:ascii="Tahoma" w:eastAsia="Times New Roman" w:hAnsi="Tahoma" w:cs="Tahoma"/>
                <w:sz w:val="20"/>
                <w:szCs w:val="20"/>
                <w:lang w:eastAsia="pt-BR"/>
              </w:rPr>
              <w:br/>
            </w:r>
            <w:r w:rsidRPr="007A1D36">
              <w:rPr>
                <w:rFonts w:ascii="Tahoma" w:eastAsia="Times New Roman" w:hAnsi="Tahoma" w:cs="Tahoma"/>
                <w:sz w:val="20"/>
                <w:szCs w:val="20"/>
                <w:lang w:eastAsia="pt-BR"/>
              </w:rPr>
              <w:br/>
            </w:r>
            <w:r w:rsidRPr="007A1D36">
              <w:rPr>
                <w:rFonts w:ascii="Tahoma" w:eastAsia="Times New Roman" w:hAnsi="Tahoma" w:cs="Tahoma"/>
                <w:b/>
                <w:bCs/>
                <w:sz w:val="20"/>
                <w:szCs w:val="20"/>
                <w:lang w:eastAsia="pt-BR"/>
              </w:rPr>
              <w:t>2 - Dados cadastrais da instituição de Ensino Superior - IES</w:t>
            </w:r>
            <w:r w:rsidRPr="007A1D36">
              <w:rPr>
                <w:rFonts w:ascii="Tahoma" w:eastAsia="Times New Roman" w:hAnsi="Tahoma" w:cs="Tahoma"/>
                <w:sz w:val="20"/>
                <w:szCs w:val="20"/>
                <w:lang w:eastAsia="pt-BR"/>
              </w:rPr>
              <w:br/>
            </w:r>
            <w:r w:rsidRPr="007A1D36">
              <w:rPr>
                <w:rFonts w:ascii="Tahoma" w:eastAsia="Times New Roman" w:hAnsi="Tahoma" w:cs="Tahoma"/>
                <w:sz w:val="20"/>
                <w:szCs w:val="20"/>
                <w:lang w:eastAsia="pt-BR"/>
              </w:rPr>
              <w:br/>
              <w:t>2.1 - Informações da IES</w:t>
            </w:r>
            <w:r w:rsidRPr="007A1D36">
              <w:rPr>
                <w:rFonts w:ascii="Tahoma" w:eastAsia="Times New Roman" w:hAnsi="Tahoma" w:cs="Tahoma"/>
                <w:sz w:val="20"/>
                <w:szCs w:val="20"/>
                <w:lang w:eastAsia="pt-BR"/>
              </w:rPr>
              <w:br/>
              <w:t>2.1.1 - IES: - CENTRO UNIVERSITÁRIO VALE DO SALGADO</w:t>
            </w:r>
            <w:r w:rsidRPr="007A1D36">
              <w:rPr>
                <w:rFonts w:ascii="Tahoma" w:eastAsia="Times New Roman" w:hAnsi="Tahoma" w:cs="Tahoma"/>
                <w:sz w:val="20"/>
                <w:szCs w:val="20"/>
                <w:lang w:eastAsia="pt-BR"/>
              </w:rPr>
              <w:br/>
              <w:t>2.1.2 - Razão Social: Centro Universitário Vale do Salgado- UNIVS</w:t>
            </w:r>
            <w:r w:rsidRPr="007A1D36">
              <w:rPr>
                <w:rFonts w:ascii="Tahoma" w:eastAsia="Times New Roman" w:hAnsi="Tahoma" w:cs="Tahoma"/>
                <w:sz w:val="20"/>
                <w:szCs w:val="20"/>
                <w:lang w:eastAsia="pt-BR"/>
              </w:rPr>
              <w:br/>
              <w:t xml:space="preserve">2.1.3 - Código </w:t>
            </w:r>
            <w:proofErr w:type="spellStart"/>
            <w:r w:rsidRPr="007A1D36">
              <w:rPr>
                <w:rFonts w:ascii="Tahoma" w:eastAsia="Times New Roman" w:hAnsi="Tahoma" w:cs="Tahoma"/>
                <w:sz w:val="20"/>
                <w:szCs w:val="20"/>
                <w:lang w:eastAsia="pt-BR"/>
              </w:rPr>
              <w:t>e-MEC</w:t>
            </w:r>
            <w:proofErr w:type="spellEnd"/>
            <w:r w:rsidRPr="007A1D36">
              <w:rPr>
                <w:rFonts w:ascii="Tahoma" w:eastAsia="Times New Roman" w:hAnsi="Tahoma" w:cs="Tahoma"/>
                <w:sz w:val="20"/>
                <w:szCs w:val="20"/>
                <w:lang w:eastAsia="pt-BR"/>
              </w:rPr>
              <w:t>: 2043</w:t>
            </w:r>
            <w:r w:rsidRPr="007A1D36">
              <w:rPr>
                <w:rFonts w:ascii="Tahoma" w:eastAsia="Times New Roman" w:hAnsi="Tahoma" w:cs="Tahoma"/>
                <w:sz w:val="20"/>
                <w:szCs w:val="20"/>
                <w:lang w:eastAsia="pt-BR"/>
              </w:rPr>
              <w:br/>
              <w:t>2.1.4 - CNPJ: 03.338.261/0001-04</w:t>
            </w:r>
            <w:r w:rsidRPr="007A1D36">
              <w:rPr>
                <w:rFonts w:ascii="Tahoma" w:eastAsia="Times New Roman" w:hAnsi="Tahoma" w:cs="Tahoma"/>
                <w:sz w:val="20"/>
                <w:szCs w:val="20"/>
                <w:lang w:eastAsia="pt-BR"/>
              </w:rPr>
              <w:br/>
              <w:t>2.1.5 - Sistema de Ensino: FEDERAL</w:t>
            </w:r>
            <w:r w:rsidRPr="007A1D36">
              <w:rPr>
                <w:rFonts w:ascii="Tahoma" w:eastAsia="Times New Roman" w:hAnsi="Tahoma" w:cs="Tahoma"/>
                <w:sz w:val="20"/>
                <w:szCs w:val="20"/>
                <w:lang w:eastAsia="pt-BR"/>
              </w:rPr>
              <w:br/>
              <w:t>2.1.6 - Organização Acadêmica: Centro Universitário</w:t>
            </w:r>
            <w:r w:rsidRPr="007A1D36">
              <w:rPr>
                <w:rFonts w:ascii="Tahoma" w:eastAsia="Times New Roman" w:hAnsi="Tahoma" w:cs="Tahoma"/>
                <w:sz w:val="20"/>
                <w:szCs w:val="20"/>
                <w:lang w:eastAsia="pt-BR"/>
              </w:rPr>
              <w:br/>
              <w:t>2.1.7 - Situação de Funcionamento: Ativa</w:t>
            </w:r>
            <w:r w:rsidRPr="007A1D36">
              <w:rPr>
                <w:rFonts w:ascii="Tahoma" w:eastAsia="Times New Roman" w:hAnsi="Tahoma" w:cs="Tahoma"/>
                <w:sz w:val="20"/>
                <w:szCs w:val="20"/>
                <w:lang w:eastAsia="pt-BR"/>
              </w:rPr>
              <w:br/>
              <w:t>2.1.8 - Categoria Administrativa: Com fins lucrativos</w:t>
            </w:r>
            <w:r w:rsidRPr="007A1D36">
              <w:rPr>
                <w:rFonts w:ascii="Tahoma" w:eastAsia="Times New Roman" w:hAnsi="Tahoma" w:cs="Tahoma"/>
                <w:sz w:val="20"/>
                <w:szCs w:val="20"/>
                <w:lang w:eastAsia="pt-BR"/>
              </w:rPr>
              <w:br/>
              <w:t>2.1.9 - A instituição realizará processo de seleção próprio para estudantes pré-selecionados pelo MEC?: Não</w:t>
            </w:r>
            <w:r w:rsidRPr="007A1D36">
              <w:rPr>
                <w:rFonts w:ascii="Tahoma" w:eastAsia="Times New Roman" w:hAnsi="Tahoma" w:cs="Tahoma"/>
                <w:sz w:val="20"/>
                <w:szCs w:val="20"/>
                <w:lang w:eastAsia="pt-BR"/>
              </w:rPr>
              <w:br/>
              <w:t>2.1.10 - A instituição utilizará para cálculo das bolsas a regra: 1 bolsa para cada 10,7 matriculados (pagantes)</w:t>
            </w:r>
            <w:r w:rsidRPr="007A1D36">
              <w:rPr>
                <w:rFonts w:ascii="Tahoma" w:eastAsia="Times New Roman" w:hAnsi="Tahoma" w:cs="Tahoma"/>
                <w:sz w:val="20"/>
                <w:szCs w:val="20"/>
                <w:lang w:eastAsia="pt-BR"/>
              </w:rPr>
              <w:br/>
              <w:t>2.1.11 - Percentual de bolsas reservado a empregados da IES e seus dependentes em função de convenção coletiva ou acordo trabalhista (sujeito à comprovação documental): 0 %</w:t>
            </w:r>
            <w:r w:rsidRPr="007A1D36">
              <w:rPr>
                <w:rFonts w:ascii="Tahoma" w:eastAsia="Times New Roman" w:hAnsi="Tahoma" w:cs="Tahoma"/>
                <w:sz w:val="20"/>
                <w:szCs w:val="20"/>
                <w:lang w:eastAsia="pt-BR"/>
              </w:rPr>
              <w:br/>
            </w:r>
            <w:r w:rsidRPr="007A1D36">
              <w:rPr>
                <w:rFonts w:ascii="Tahoma" w:eastAsia="Times New Roman" w:hAnsi="Tahoma" w:cs="Tahoma"/>
                <w:sz w:val="20"/>
                <w:szCs w:val="20"/>
                <w:lang w:eastAsia="pt-BR"/>
              </w:rPr>
              <w:br/>
              <w:t>2.2 - Dados do responsável legal da IES</w:t>
            </w:r>
            <w:r w:rsidRPr="007A1D36">
              <w:rPr>
                <w:rFonts w:ascii="Tahoma" w:eastAsia="Times New Roman" w:hAnsi="Tahoma" w:cs="Tahoma"/>
                <w:sz w:val="20"/>
                <w:szCs w:val="20"/>
                <w:lang w:eastAsia="pt-BR"/>
              </w:rPr>
              <w:br/>
              <w:t>2.2.1 - Nome do responsável legal: JAIME ROMERO DE SOUZA</w:t>
            </w:r>
            <w:r w:rsidRPr="007A1D36">
              <w:rPr>
                <w:rFonts w:ascii="Tahoma" w:eastAsia="Times New Roman" w:hAnsi="Tahoma" w:cs="Tahoma"/>
                <w:sz w:val="20"/>
                <w:szCs w:val="20"/>
                <w:lang w:eastAsia="pt-BR"/>
              </w:rPr>
              <w:br/>
              <w:t>2.2.2 - CPF: 054.812.938-03</w:t>
            </w:r>
            <w:r w:rsidRPr="007A1D36">
              <w:rPr>
                <w:rFonts w:ascii="Tahoma" w:eastAsia="Times New Roman" w:hAnsi="Tahoma" w:cs="Tahoma"/>
                <w:sz w:val="20"/>
                <w:szCs w:val="20"/>
                <w:lang w:eastAsia="pt-BR"/>
              </w:rPr>
              <w:br/>
              <w:t>2.2.3 - Cargo: DIRETOR PRESIDENTE</w:t>
            </w:r>
            <w:r w:rsidRPr="007A1D36">
              <w:rPr>
                <w:rFonts w:ascii="Tahoma" w:eastAsia="Times New Roman" w:hAnsi="Tahoma" w:cs="Tahoma"/>
                <w:sz w:val="20"/>
                <w:szCs w:val="20"/>
                <w:lang w:eastAsia="pt-BR"/>
              </w:rPr>
              <w:br/>
              <w:t>2.2.4 - Telefone: (88) 35612760</w:t>
            </w:r>
            <w:r w:rsidRPr="007A1D36">
              <w:rPr>
                <w:rFonts w:ascii="Tahoma" w:eastAsia="Times New Roman" w:hAnsi="Tahoma" w:cs="Tahoma"/>
                <w:sz w:val="20"/>
                <w:szCs w:val="20"/>
                <w:lang w:eastAsia="pt-BR"/>
              </w:rPr>
              <w:br/>
              <w:t>2.2.5 - E-mail: jaimeromero@leaosampaio.edu.br</w:t>
            </w:r>
            <w:r w:rsidRPr="007A1D36">
              <w:rPr>
                <w:rFonts w:ascii="Tahoma" w:eastAsia="Times New Roman" w:hAnsi="Tahoma" w:cs="Tahoma"/>
                <w:sz w:val="20"/>
                <w:szCs w:val="20"/>
                <w:lang w:eastAsia="pt-BR"/>
              </w:rPr>
              <w:br/>
            </w:r>
            <w:r w:rsidRPr="007A1D36">
              <w:rPr>
                <w:rFonts w:ascii="Tahoma" w:eastAsia="Times New Roman" w:hAnsi="Tahoma" w:cs="Tahoma"/>
                <w:sz w:val="20"/>
                <w:szCs w:val="20"/>
                <w:lang w:eastAsia="pt-BR"/>
              </w:rPr>
              <w:br/>
            </w:r>
            <w:r w:rsidRPr="007A1D36">
              <w:rPr>
                <w:rFonts w:ascii="Tahoma" w:eastAsia="Times New Roman" w:hAnsi="Tahoma" w:cs="Tahoma"/>
                <w:b/>
                <w:bCs/>
                <w:sz w:val="20"/>
                <w:szCs w:val="20"/>
                <w:lang w:eastAsia="pt-BR"/>
              </w:rPr>
              <w:lastRenderedPageBreak/>
              <w:t>3 - Dados cadastrais do local de oferta de curso(s)</w:t>
            </w:r>
            <w:r w:rsidRPr="007A1D36">
              <w:rPr>
                <w:rFonts w:ascii="Tahoma" w:eastAsia="Times New Roman" w:hAnsi="Tahoma" w:cs="Tahoma"/>
                <w:sz w:val="20"/>
                <w:szCs w:val="20"/>
                <w:lang w:eastAsia="pt-BR"/>
              </w:rPr>
              <w:br/>
            </w:r>
            <w:r w:rsidRPr="007A1D36">
              <w:rPr>
                <w:rFonts w:ascii="Tahoma" w:eastAsia="Times New Roman" w:hAnsi="Tahoma" w:cs="Tahoma"/>
                <w:sz w:val="20"/>
                <w:szCs w:val="20"/>
                <w:lang w:eastAsia="pt-BR"/>
              </w:rPr>
              <w:br/>
              <w:t>3.1 - Informações do local de oferta de curso(s)</w:t>
            </w:r>
            <w:r w:rsidRPr="007A1D36">
              <w:rPr>
                <w:rFonts w:ascii="Tahoma" w:eastAsia="Times New Roman" w:hAnsi="Tahoma" w:cs="Tahoma"/>
                <w:sz w:val="20"/>
                <w:szCs w:val="20"/>
                <w:lang w:eastAsia="pt-BR"/>
              </w:rPr>
              <w:br/>
              <w:t>3.1.1 - Local de oferta de curso(s): CAMPUS - ICÓ - CENTRO</w:t>
            </w:r>
            <w:r w:rsidRPr="007A1D36">
              <w:rPr>
                <w:rFonts w:ascii="Tahoma" w:eastAsia="Times New Roman" w:hAnsi="Tahoma" w:cs="Tahoma"/>
                <w:sz w:val="20"/>
                <w:szCs w:val="20"/>
                <w:lang w:eastAsia="pt-BR"/>
              </w:rPr>
              <w:br/>
              <w:t>3.1.2 - Código: 658956</w:t>
            </w:r>
            <w:r w:rsidRPr="007A1D36">
              <w:rPr>
                <w:rFonts w:ascii="Tahoma" w:eastAsia="Times New Roman" w:hAnsi="Tahoma" w:cs="Tahoma"/>
                <w:sz w:val="20"/>
                <w:szCs w:val="20"/>
                <w:lang w:eastAsia="pt-BR"/>
              </w:rPr>
              <w:br/>
              <w:t>3.1.3 - Situação de funcionamento: Em atividade</w:t>
            </w:r>
            <w:r w:rsidRPr="007A1D36">
              <w:rPr>
                <w:rFonts w:ascii="Tahoma" w:eastAsia="Times New Roman" w:hAnsi="Tahoma" w:cs="Tahoma"/>
                <w:sz w:val="20"/>
                <w:szCs w:val="20"/>
                <w:lang w:eastAsia="pt-BR"/>
              </w:rPr>
              <w:br/>
              <w:t>3.1.4 - Endereço: Rua Monsenhor Frota - 609</w:t>
            </w:r>
            <w:r w:rsidRPr="007A1D36">
              <w:rPr>
                <w:rFonts w:ascii="Tahoma" w:eastAsia="Times New Roman" w:hAnsi="Tahoma" w:cs="Tahoma"/>
                <w:sz w:val="20"/>
                <w:szCs w:val="20"/>
                <w:lang w:eastAsia="pt-BR"/>
              </w:rPr>
              <w:br/>
              <w:t xml:space="preserve">3.1.5 - Complemento: </w:t>
            </w:r>
            <w:r w:rsidRPr="007A1D36">
              <w:rPr>
                <w:rFonts w:ascii="Tahoma" w:eastAsia="Times New Roman" w:hAnsi="Tahoma" w:cs="Tahoma"/>
                <w:sz w:val="20"/>
                <w:szCs w:val="20"/>
                <w:lang w:eastAsia="pt-BR"/>
              </w:rPr>
              <w:br/>
              <w:t>3.1.6 - Bairro: Centro</w:t>
            </w:r>
            <w:r w:rsidRPr="007A1D36">
              <w:rPr>
                <w:rFonts w:ascii="Tahoma" w:eastAsia="Times New Roman" w:hAnsi="Tahoma" w:cs="Tahoma"/>
                <w:sz w:val="20"/>
                <w:szCs w:val="20"/>
                <w:lang w:eastAsia="pt-BR"/>
              </w:rPr>
              <w:br/>
              <w:t>3.1.7 - Município - UF: ICO - CE</w:t>
            </w:r>
            <w:r w:rsidRPr="007A1D36">
              <w:rPr>
                <w:rFonts w:ascii="Tahoma" w:eastAsia="Times New Roman" w:hAnsi="Tahoma" w:cs="Tahoma"/>
                <w:sz w:val="20"/>
                <w:szCs w:val="20"/>
                <w:lang w:eastAsia="pt-BR"/>
              </w:rPr>
              <w:br/>
              <w:t>3.1.8 - CEP: 63430000</w:t>
            </w:r>
            <w:r w:rsidRPr="007A1D36">
              <w:rPr>
                <w:rFonts w:ascii="Tahoma" w:eastAsia="Times New Roman" w:hAnsi="Tahoma" w:cs="Tahoma"/>
                <w:sz w:val="20"/>
                <w:szCs w:val="20"/>
                <w:lang w:eastAsia="pt-BR"/>
              </w:rPr>
              <w:br/>
              <w:t xml:space="preserve">3.1.9 - Caixa Postal: - </w:t>
            </w:r>
            <w:r w:rsidRPr="007A1D36">
              <w:rPr>
                <w:rFonts w:ascii="Tahoma" w:eastAsia="Times New Roman" w:hAnsi="Tahoma" w:cs="Tahoma"/>
                <w:sz w:val="20"/>
                <w:szCs w:val="20"/>
                <w:lang w:eastAsia="pt-BR"/>
              </w:rPr>
              <w:br/>
              <w:t>3.1.10 - Telefone: (088) 3561 2760</w:t>
            </w:r>
            <w:r w:rsidRPr="007A1D36">
              <w:rPr>
                <w:rFonts w:ascii="Tahoma" w:eastAsia="Times New Roman" w:hAnsi="Tahoma" w:cs="Tahoma"/>
                <w:sz w:val="20"/>
                <w:szCs w:val="20"/>
                <w:lang w:eastAsia="pt-BR"/>
              </w:rPr>
              <w:br/>
              <w:t>3.1.11 - Fax: (088) 3561 2760</w:t>
            </w:r>
            <w:r w:rsidRPr="007A1D36">
              <w:rPr>
                <w:rFonts w:ascii="Tahoma" w:eastAsia="Times New Roman" w:hAnsi="Tahoma" w:cs="Tahoma"/>
                <w:sz w:val="20"/>
                <w:szCs w:val="20"/>
                <w:lang w:eastAsia="pt-BR"/>
              </w:rPr>
              <w:br/>
              <w:t xml:space="preserve">3.1.12 - E-mail: </w:t>
            </w:r>
            <w:r w:rsidRPr="007A1D36">
              <w:rPr>
                <w:rFonts w:ascii="Tahoma" w:eastAsia="Times New Roman" w:hAnsi="Tahoma" w:cs="Tahoma"/>
                <w:sz w:val="20"/>
                <w:szCs w:val="20"/>
                <w:lang w:eastAsia="pt-BR"/>
              </w:rPr>
              <w:br/>
              <w:t>3.1.13 - Local de oferta localizada no exterior? Não</w:t>
            </w:r>
            <w:r w:rsidRPr="007A1D36">
              <w:rPr>
                <w:rFonts w:ascii="Tahoma" w:eastAsia="Times New Roman" w:hAnsi="Tahoma" w:cs="Tahoma"/>
                <w:sz w:val="20"/>
                <w:szCs w:val="20"/>
                <w:lang w:eastAsia="pt-BR"/>
              </w:rPr>
              <w:br/>
              <w:t xml:space="preserve">3.1.14 - Receita 2º Semestre de 2020 (proveniente dos cursos de Graduação e </w:t>
            </w:r>
            <w:proofErr w:type="spellStart"/>
            <w:r w:rsidRPr="007A1D36">
              <w:rPr>
                <w:rFonts w:ascii="Tahoma" w:eastAsia="Times New Roman" w:hAnsi="Tahoma" w:cs="Tahoma"/>
                <w:sz w:val="20"/>
                <w:szCs w:val="20"/>
                <w:lang w:eastAsia="pt-BR"/>
              </w:rPr>
              <w:t>Seqüencial</w:t>
            </w:r>
            <w:proofErr w:type="spellEnd"/>
            <w:r w:rsidRPr="007A1D36">
              <w:rPr>
                <w:rFonts w:ascii="Tahoma" w:eastAsia="Times New Roman" w:hAnsi="Tahoma" w:cs="Tahoma"/>
                <w:sz w:val="20"/>
                <w:szCs w:val="20"/>
                <w:lang w:eastAsia="pt-BR"/>
              </w:rPr>
              <w:t xml:space="preserve"> de Formação Específica): R$ 2.252.949,05</w:t>
            </w:r>
            <w:r w:rsidRPr="007A1D36">
              <w:rPr>
                <w:rFonts w:ascii="Tahoma" w:eastAsia="Times New Roman" w:hAnsi="Tahoma" w:cs="Tahoma"/>
                <w:sz w:val="20"/>
                <w:szCs w:val="20"/>
                <w:lang w:eastAsia="pt-BR"/>
              </w:rPr>
              <w:br/>
              <w:t>3.1.15 - Percentual de bolsas destinado à política de cotas para pretos, pardos, indígenas e deficientes: 66,75%</w:t>
            </w:r>
            <w:r w:rsidRPr="007A1D36">
              <w:rPr>
                <w:rFonts w:ascii="Tahoma" w:eastAsia="Times New Roman" w:hAnsi="Tahoma" w:cs="Tahoma"/>
                <w:sz w:val="20"/>
                <w:szCs w:val="20"/>
                <w:lang w:eastAsia="pt-BR"/>
              </w:rPr>
              <w:br/>
            </w:r>
            <w:r w:rsidRPr="007A1D36">
              <w:rPr>
                <w:rFonts w:ascii="Tahoma" w:eastAsia="Times New Roman" w:hAnsi="Tahoma" w:cs="Tahoma"/>
                <w:sz w:val="20"/>
                <w:szCs w:val="20"/>
                <w:lang w:eastAsia="pt-BR"/>
              </w:rPr>
              <w:br/>
            </w:r>
            <w:r w:rsidRPr="007A1D36">
              <w:rPr>
                <w:rFonts w:ascii="Tahoma" w:eastAsia="Times New Roman" w:hAnsi="Tahoma" w:cs="Tahoma"/>
                <w:b/>
                <w:bCs/>
                <w:sz w:val="20"/>
                <w:szCs w:val="20"/>
                <w:lang w:eastAsia="pt-BR"/>
              </w:rPr>
              <w:t xml:space="preserve">4 - Dados do coordenador do </w:t>
            </w:r>
            <w:proofErr w:type="spellStart"/>
            <w:r w:rsidRPr="007A1D36">
              <w:rPr>
                <w:rFonts w:ascii="Tahoma" w:eastAsia="Times New Roman" w:hAnsi="Tahoma" w:cs="Tahoma"/>
                <w:b/>
                <w:bCs/>
                <w:sz w:val="20"/>
                <w:szCs w:val="20"/>
                <w:lang w:eastAsia="pt-BR"/>
              </w:rPr>
              <w:t>Prouni</w:t>
            </w:r>
            <w:proofErr w:type="spellEnd"/>
            <w:r w:rsidRPr="007A1D36">
              <w:rPr>
                <w:rFonts w:ascii="Tahoma" w:eastAsia="Times New Roman" w:hAnsi="Tahoma" w:cs="Tahoma"/>
                <w:b/>
                <w:bCs/>
                <w:sz w:val="20"/>
                <w:szCs w:val="20"/>
                <w:lang w:eastAsia="pt-BR"/>
              </w:rPr>
              <w:t xml:space="preserve"> e respectivo(s) representante(s)</w:t>
            </w:r>
            <w:r w:rsidRPr="007A1D36">
              <w:rPr>
                <w:rFonts w:ascii="Tahoma" w:eastAsia="Times New Roman" w:hAnsi="Tahoma" w:cs="Tahoma"/>
                <w:sz w:val="20"/>
                <w:szCs w:val="20"/>
                <w:lang w:eastAsia="pt-BR"/>
              </w:rPr>
              <w:br/>
            </w:r>
            <w:r w:rsidRPr="007A1D36">
              <w:rPr>
                <w:rFonts w:ascii="Tahoma" w:eastAsia="Times New Roman" w:hAnsi="Tahoma" w:cs="Tahoma"/>
                <w:sz w:val="20"/>
                <w:szCs w:val="20"/>
                <w:lang w:eastAsia="pt-BR"/>
              </w:rPr>
              <w:br/>
              <w:t xml:space="preserve">4.1 - Informações do coordenador do </w:t>
            </w:r>
            <w:proofErr w:type="spellStart"/>
            <w:r w:rsidRPr="007A1D36">
              <w:rPr>
                <w:rFonts w:ascii="Tahoma" w:eastAsia="Times New Roman" w:hAnsi="Tahoma" w:cs="Tahoma"/>
                <w:sz w:val="20"/>
                <w:szCs w:val="20"/>
                <w:lang w:eastAsia="pt-BR"/>
              </w:rPr>
              <w:t>Prouni</w:t>
            </w:r>
            <w:proofErr w:type="spellEnd"/>
            <w:r w:rsidRPr="007A1D36">
              <w:rPr>
                <w:rFonts w:ascii="Tahoma" w:eastAsia="Times New Roman" w:hAnsi="Tahoma" w:cs="Tahoma"/>
                <w:sz w:val="20"/>
                <w:szCs w:val="20"/>
                <w:lang w:eastAsia="pt-BR"/>
              </w:rPr>
              <w:br/>
            </w:r>
            <w:r w:rsidRPr="007A1D36">
              <w:rPr>
                <w:rFonts w:ascii="Tahoma" w:eastAsia="Times New Roman" w:hAnsi="Tahoma" w:cs="Tahoma"/>
                <w:sz w:val="20"/>
                <w:szCs w:val="20"/>
                <w:lang w:eastAsia="pt-BR"/>
              </w:rPr>
              <w:br/>
              <w:t>4.1.1 - Nome do coordenador: Nathan Reinaldo Alves</w:t>
            </w:r>
            <w:r w:rsidRPr="007A1D36">
              <w:rPr>
                <w:rFonts w:ascii="Tahoma" w:eastAsia="Times New Roman" w:hAnsi="Tahoma" w:cs="Tahoma"/>
                <w:sz w:val="20"/>
                <w:szCs w:val="20"/>
                <w:lang w:eastAsia="pt-BR"/>
              </w:rPr>
              <w:br/>
              <w:t>4.1.2 - CPF: 058.197.553-75</w:t>
            </w:r>
            <w:r w:rsidRPr="007A1D36">
              <w:rPr>
                <w:rFonts w:ascii="Tahoma" w:eastAsia="Times New Roman" w:hAnsi="Tahoma" w:cs="Tahoma"/>
                <w:sz w:val="20"/>
                <w:szCs w:val="20"/>
                <w:lang w:eastAsia="pt-BR"/>
              </w:rPr>
              <w:br/>
              <w:t>4.1.3 - Cargo na IES: aux. administrativo</w:t>
            </w:r>
            <w:r w:rsidRPr="007A1D36">
              <w:rPr>
                <w:rFonts w:ascii="Tahoma" w:eastAsia="Times New Roman" w:hAnsi="Tahoma" w:cs="Tahoma"/>
                <w:sz w:val="20"/>
                <w:szCs w:val="20"/>
                <w:lang w:eastAsia="pt-BR"/>
              </w:rPr>
              <w:br/>
              <w:t>4.1.4 - Telefone: (88) 35612760</w:t>
            </w:r>
            <w:r w:rsidRPr="007A1D36">
              <w:rPr>
                <w:rFonts w:ascii="Tahoma" w:eastAsia="Times New Roman" w:hAnsi="Tahoma" w:cs="Tahoma"/>
                <w:sz w:val="20"/>
                <w:szCs w:val="20"/>
                <w:lang w:eastAsia="pt-BR"/>
              </w:rPr>
              <w:br/>
              <w:t>4.1.5 - Fax: (88) 35612760</w:t>
            </w:r>
            <w:r w:rsidRPr="007A1D36">
              <w:rPr>
                <w:rFonts w:ascii="Tahoma" w:eastAsia="Times New Roman" w:hAnsi="Tahoma" w:cs="Tahoma"/>
                <w:sz w:val="20"/>
                <w:szCs w:val="20"/>
                <w:lang w:eastAsia="pt-BR"/>
              </w:rPr>
              <w:br/>
              <w:t>4.1.6 - E-mail: nathan@univs.edu.br</w:t>
            </w:r>
            <w:r w:rsidRPr="007A1D36">
              <w:rPr>
                <w:rFonts w:ascii="Tahoma" w:eastAsia="Times New Roman" w:hAnsi="Tahoma" w:cs="Tahoma"/>
                <w:sz w:val="20"/>
                <w:szCs w:val="20"/>
                <w:lang w:eastAsia="pt-BR"/>
              </w:rPr>
              <w:br/>
            </w:r>
            <w:r w:rsidRPr="007A1D36">
              <w:rPr>
                <w:rFonts w:ascii="Tahoma" w:eastAsia="Times New Roman" w:hAnsi="Tahoma" w:cs="Tahoma"/>
                <w:sz w:val="20"/>
                <w:szCs w:val="20"/>
                <w:lang w:eastAsia="pt-BR"/>
              </w:rPr>
              <w:br/>
              <w:t xml:space="preserve">4.2 - Informações do(s) representante(s) do coordenador do </w:t>
            </w:r>
            <w:proofErr w:type="spellStart"/>
            <w:r w:rsidRPr="007A1D36">
              <w:rPr>
                <w:rFonts w:ascii="Tahoma" w:eastAsia="Times New Roman" w:hAnsi="Tahoma" w:cs="Tahoma"/>
                <w:sz w:val="20"/>
                <w:szCs w:val="20"/>
                <w:lang w:eastAsia="pt-BR"/>
              </w:rPr>
              <w:t>Prouni</w:t>
            </w:r>
            <w:proofErr w:type="spellEnd"/>
            <w:r w:rsidRPr="007A1D36">
              <w:rPr>
                <w:rFonts w:ascii="Tahoma" w:eastAsia="Times New Roman" w:hAnsi="Tahoma" w:cs="Tahoma"/>
                <w:sz w:val="20"/>
                <w:szCs w:val="20"/>
                <w:lang w:eastAsia="pt-BR"/>
              </w:rPr>
              <w:br/>
            </w:r>
            <w:r w:rsidRPr="007A1D36">
              <w:rPr>
                <w:rFonts w:ascii="Tahoma" w:eastAsia="Times New Roman" w:hAnsi="Tahoma" w:cs="Tahoma"/>
                <w:sz w:val="20"/>
                <w:szCs w:val="20"/>
                <w:lang w:eastAsia="pt-BR"/>
              </w:rPr>
              <w:br/>
              <w:t>4.2.1 - Nome do representante: MARIA APARECIDA DAMASCENO</w:t>
            </w:r>
            <w:r w:rsidRPr="007A1D36">
              <w:rPr>
                <w:rFonts w:ascii="Tahoma" w:eastAsia="Times New Roman" w:hAnsi="Tahoma" w:cs="Tahoma"/>
                <w:sz w:val="20"/>
                <w:szCs w:val="20"/>
                <w:lang w:eastAsia="pt-BR"/>
              </w:rPr>
              <w:br/>
              <w:t>4.2.2 - CPF: 02690319365</w:t>
            </w:r>
            <w:r w:rsidRPr="007A1D36">
              <w:rPr>
                <w:rFonts w:ascii="Tahoma" w:eastAsia="Times New Roman" w:hAnsi="Tahoma" w:cs="Tahoma"/>
                <w:sz w:val="20"/>
                <w:szCs w:val="20"/>
                <w:lang w:eastAsia="pt-BR"/>
              </w:rPr>
              <w:br/>
              <w:t>4.2.3 - Cargo na IES: auxiliar administrativo</w:t>
            </w:r>
            <w:r w:rsidRPr="007A1D36">
              <w:rPr>
                <w:rFonts w:ascii="Tahoma" w:eastAsia="Times New Roman" w:hAnsi="Tahoma" w:cs="Tahoma"/>
                <w:sz w:val="20"/>
                <w:szCs w:val="20"/>
                <w:lang w:eastAsia="pt-BR"/>
              </w:rPr>
              <w:br/>
              <w:t>4.2.4 - Telefone: (88) 35612760</w:t>
            </w:r>
            <w:r w:rsidRPr="007A1D36">
              <w:rPr>
                <w:rFonts w:ascii="Tahoma" w:eastAsia="Times New Roman" w:hAnsi="Tahoma" w:cs="Tahoma"/>
                <w:sz w:val="20"/>
                <w:szCs w:val="20"/>
                <w:lang w:eastAsia="pt-BR"/>
              </w:rPr>
              <w:br/>
              <w:t>4.2.5 - Fax: (88) 35612760</w:t>
            </w:r>
            <w:r w:rsidRPr="007A1D36">
              <w:rPr>
                <w:rFonts w:ascii="Tahoma" w:eastAsia="Times New Roman" w:hAnsi="Tahoma" w:cs="Tahoma"/>
                <w:sz w:val="20"/>
                <w:szCs w:val="20"/>
                <w:lang w:eastAsia="pt-BR"/>
              </w:rPr>
              <w:br/>
              <w:t>4.2.6 - E-mail: mariaaparecida@univs.edu.br</w:t>
            </w:r>
            <w:r w:rsidRPr="007A1D36">
              <w:rPr>
                <w:rFonts w:ascii="Tahoma" w:eastAsia="Times New Roman" w:hAnsi="Tahoma" w:cs="Tahoma"/>
                <w:sz w:val="20"/>
                <w:szCs w:val="20"/>
                <w:lang w:eastAsia="pt-BR"/>
              </w:rPr>
              <w:br/>
            </w:r>
            <w:r w:rsidRPr="007A1D36">
              <w:rPr>
                <w:rFonts w:ascii="Tahoma" w:eastAsia="Times New Roman" w:hAnsi="Tahoma" w:cs="Tahoma"/>
                <w:sz w:val="20"/>
                <w:szCs w:val="20"/>
                <w:lang w:eastAsia="pt-BR"/>
              </w:rPr>
              <w:br/>
              <w:t>4.2.7 - Nome do representante: MARIA DE FATIMA ROSENO SILVA</w:t>
            </w:r>
            <w:r w:rsidRPr="007A1D36">
              <w:rPr>
                <w:rFonts w:ascii="Tahoma" w:eastAsia="Times New Roman" w:hAnsi="Tahoma" w:cs="Tahoma"/>
                <w:sz w:val="20"/>
                <w:szCs w:val="20"/>
                <w:lang w:eastAsia="pt-BR"/>
              </w:rPr>
              <w:br/>
              <w:t>4.2.8 - CPF: 17454853846</w:t>
            </w:r>
            <w:r w:rsidRPr="007A1D36">
              <w:rPr>
                <w:rFonts w:ascii="Tahoma" w:eastAsia="Times New Roman" w:hAnsi="Tahoma" w:cs="Tahoma"/>
                <w:sz w:val="20"/>
                <w:szCs w:val="20"/>
                <w:lang w:eastAsia="pt-BR"/>
              </w:rPr>
              <w:br/>
              <w:t>4.2.9 - Cargo na IES: COORDENAÇÃO</w:t>
            </w:r>
            <w:r w:rsidRPr="007A1D36">
              <w:rPr>
                <w:rFonts w:ascii="Tahoma" w:eastAsia="Times New Roman" w:hAnsi="Tahoma" w:cs="Tahoma"/>
                <w:sz w:val="20"/>
                <w:szCs w:val="20"/>
                <w:lang w:eastAsia="pt-BR"/>
              </w:rPr>
              <w:br/>
              <w:t>4.2.10 - Telefone: (88) 99925988</w:t>
            </w:r>
            <w:r w:rsidRPr="007A1D36">
              <w:rPr>
                <w:rFonts w:ascii="Tahoma" w:eastAsia="Times New Roman" w:hAnsi="Tahoma" w:cs="Tahoma"/>
                <w:sz w:val="20"/>
                <w:szCs w:val="20"/>
                <w:lang w:eastAsia="pt-BR"/>
              </w:rPr>
              <w:br/>
              <w:t>4.2.11 - Fax: (88) 35612760</w:t>
            </w:r>
            <w:r w:rsidRPr="007A1D36">
              <w:rPr>
                <w:rFonts w:ascii="Tahoma" w:eastAsia="Times New Roman" w:hAnsi="Tahoma" w:cs="Tahoma"/>
                <w:sz w:val="20"/>
                <w:szCs w:val="20"/>
                <w:lang w:eastAsia="pt-BR"/>
              </w:rPr>
              <w:br/>
              <w:t>4.2.12 - E-mail: fatima@leaosampaio.edu.br</w:t>
            </w:r>
          </w:p>
        </w:tc>
      </w:tr>
      <w:tr w:rsidR="007A1D36" w:rsidRPr="007A1D36" w:rsidTr="007A1D36">
        <w:trPr>
          <w:tblCellSpacing w:w="22" w:type="dxa"/>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9099"/>
              <w:gridCol w:w="6"/>
              <w:gridCol w:w="6"/>
              <w:gridCol w:w="6"/>
              <w:gridCol w:w="6"/>
              <w:gridCol w:w="6"/>
              <w:gridCol w:w="6"/>
              <w:gridCol w:w="6"/>
              <w:gridCol w:w="6"/>
              <w:gridCol w:w="6"/>
              <w:gridCol w:w="6"/>
              <w:gridCol w:w="6"/>
            </w:tblGrid>
            <w:tr w:rsidR="007A1D36" w:rsidRPr="007A1D36">
              <w:trPr>
                <w:gridAfter w:val="11"/>
                <w:wAfter w:w="5280" w:type="dxa"/>
                <w:tblCellSpacing w:w="0" w:type="dxa"/>
              </w:trPr>
              <w:tc>
                <w:tcPr>
                  <w:tcW w:w="5000" w:type="pct"/>
                  <w:vAlign w:val="center"/>
                  <w:hideMark/>
                </w:tcPr>
                <w:p w:rsidR="007A1D36" w:rsidRPr="007A1D36" w:rsidRDefault="007A1D36" w:rsidP="007A1D36">
                  <w:pPr>
                    <w:spacing w:after="240" w:line="240" w:lineRule="auto"/>
                    <w:rPr>
                      <w:rFonts w:ascii="Times New Roman" w:eastAsia="Times New Roman" w:hAnsi="Times New Roman" w:cs="Times New Roman"/>
                      <w:sz w:val="24"/>
                      <w:szCs w:val="24"/>
                      <w:lang w:eastAsia="pt-BR"/>
                    </w:rPr>
                  </w:pPr>
                  <w:r w:rsidRPr="007A1D36">
                    <w:rPr>
                      <w:rFonts w:ascii="Tahoma" w:eastAsia="Times New Roman" w:hAnsi="Tahoma" w:cs="Tahoma"/>
                      <w:b/>
                      <w:bCs/>
                      <w:sz w:val="20"/>
                      <w:szCs w:val="20"/>
                      <w:lang w:eastAsia="pt-BR"/>
                    </w:rPr>
                    <w:lastRenderedPageBreak/>
                    <w:t>5 - Quadro cadastro dos cursos da IES</w:t>
                  </w:r>
                </w:p>
              </w:tc>
            </w:tr>
            <w:tr w:rsidR="007A1D36" w:rsidRPr="007A1D36">
              <w:trPr>
                <w:gridAfter w:val="11"/>
                <w:wAfter w:w="5280" w:type="dxa"/>
                <w:tblCellSpacing w:w="0" w:type="dxa"/>
              </w:trPr>
              <w:tc>
                <w:tcPr>
                  <w:tcW w:w="9000" w:type="dxa"/>
                  <w:vAlign w:val="center"/>
                  <w:hideMark/>
                </w:tcPr>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265"/>
                    <w:gridCol w:w="460"/>
                    <w:gridCol w:w="414"/>
                    <w:gridCol w:w="449"/>
                    <w:gridCol w:w="449"/>
                    <w:gridCol w:w="449"/>
                    <w:gridCol w:w="449"/>
                    <w:gridCol w:w="414"/>
                    <w:gridCol w:w="414"/>
                    <w:gridCol w:w="1079"/>
                    <w:gridCol w:w="1079"/>
                    <w:gridCol w:w="1079"/>
                  </w:tblGrid>
                  <w:tr w:rsidR="007A1D36" w:rsidRPr="007A1D36">
                    <w:trPr>
                      <w:tblCellSpacing w:w="0" w:type="dxa"/>
                    </w:trPr>
                    <w:tc>
                      <w:tcPr>
                        <w:tcW w:w="189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Curso</w:t>
                        </w:r>
                      </w:p>
                    </w:tc>
                    <w:tc>
                      <w:tcPr>
                        <w:tcW w:w="375"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Tur.</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Cp1</w:t>
                        </w:r>
                      </w:p>
                    </w:tc>
                    <w:tc>
                      <w:tcPr>
                        <w:tcW w:w="375"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Cp2</w:t>
                        </w:r>
                      </w:p>
                    </w:tc>
                    <w:tc>
                      <w:tcPr>
                        <w:tcW w:w="375"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Cp3</w:t>
                        </w:r>
                      </w:p>
                    </w:tc>
                    <w:tc>
                      <w:tcPr>
                        <w:tcW w:w="375"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Cp4</w:t>
                        </w:r>
                      </w:p>
                    </w:tc>
                    <w:tc>
                      <w:tcPr>
                        <w:tcW w:w="375"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Cp7</w:t>
                        </w:r>
                      </w:p>
                    </w:tc>
                    <w:tc>
                      <w:tcPr>
                        <w:tcW w:w="9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Cp8</w:t>
                        </w:r>
                      </w:p>
                    </w:tc>
                    <w:tc>
                      <w:tcPr>
                        <w:tcW w:w="9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Cp9</w:t>
                        </w:r>
                      </w:p>
                    </w:tc>
                    <w:tc>
                      <w:tcPr>
                        <w:tcW w:w="9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Cp10</w:t>
                        </w:r>
                      </w:p>
                    </w:tc>
                  </w:tr>
                  <w:tr w:rsidR="007A1D36" w:rsidRPr="007A1D36">
                    <w:trPr>
                      <w:tblCellSpacing w:w="0" w:type="dxa"/>
                    </w:trPr>
                    <w:tc>
                      <w:tcPr>
                        <w:tcW w:w="1890"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58874 - Administração</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NOT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S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Sim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Não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16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8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R$ 798,53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R$ 718,68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R$ 633,44 </w:t>
                        </w:r>
                      </w:p>
                    </w:tc>
                  </w:tr>
                  <w:tr w:rsidR="007A1D36" w:rsidRPr="007A1D36">
                    <w:trPr>
                      <w:tblCellSpacing w:w="0" w:type="dxa"/>
                    </w:trPr>
                    <w:tc>
                      <w:tcPr>
                        <w:tcW w:w="1890"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1076195 - Análise E Desenvolvimento De Sistemas</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NOT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S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Não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12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6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R$ 845,46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R$ 760,91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R$ 666,40 </w:t>
                        </w:r>
                      </w:p>
                    </w:tc>
                  </w:tr>
                  <w:tr w:rsidR="007A1D36" w:rsidRPr="007A1D36">
                    <w:trPr>
                      <w:tblCellSpacing w:w="0" w:type="dxa"/>
                    </w:trPr>
                    <w:tc>
                      <w:tcPr>
                        <w:tcW w:w="1890"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58885 - Ciências Contábeis</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NOT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S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Sim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Não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16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8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R$ 798,53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R$ 718,68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R$ 593,94 </w:t>
                        </w:r>
                      </w:p>
                    </w:tc>
                  </w:tr>
                  <w:tr w:rsidR="007A1D36" w:rsidRPr="007A1D36">
                    <w:trPr>
                      <w:tblCellSpacing w:w="0" w:type="dxa"/>
                    </w:trPr>
                    <w:tc>
                      <w:tcPr>
                        <w:tcW w:w="1890"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1383030 - Direito</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MAT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S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Sim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Não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20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10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R$ 1.463,24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R$ 1.316,91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R$ 1.157,43 </w:t>
                        </w:r>
                      </w:p>
                    </w:tc>
                  </w:tr>
                  <w:tr w:rsidR="007A1D36" w:rsidRPr="007A1D36">
                    <w:trPr>
                      <w:tblCellSpacing w:w="0" w:type="dxa"/>
                    </w:trPr>
                    <w:tc>
                      <w:tcPr>
                        <w:tcW w:w="1890"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lastRenderedPageBreak/>
                          <w:t>1383030 - Direito</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NOT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S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Sim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Não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20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10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R$ 1.463,24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R$ 1.316,91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R$ 1.157,43 </w:t>
                        </w:r>
                      </w:p>
                    </w:tc>
                  </w:tr>
                  <w:tr w:rsidR="007A1D36" w:rsidRPr="007A1D36">
                    <w:trPr>
                      <w:tblCellSpacing w:w="0" w:type="dxa"/>
                    </w:trPr>
                    <w:tc>
                      <w:tcPr>
                        <w:tcW w:w="1890"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1283770 - Educação Física</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MAT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S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Sim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Sim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Não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16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8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R$ 955,17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R$ 859,65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R$ 747,03 </w:t>
                        </w:r>
                      </w:p>
                    </w:tc>
                  </w:tr>
                  <w:tr w:rsidR="007A1D36" w:rsidRPr="007A1D36">
                    <w:trPr>
                      <w:tblCellSpacing w:w="0" w:type="dxa"/>
                    </w:trPr>
                    <w:tc>
                      <w:tcPr>
                        <w:tcW w:w="1890"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120418 - Enfermagem</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MAT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S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Sim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Não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20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10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R$ 1.067,83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R$ 961,05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R$ 838,13 </w:t>
                        </w:r>
                      </w:p>
                    </w:tc>
                  </w:tr>
                  <w:tr w:rsidR="007A1D36" w:rsidRPr="007A1D36">
                    <w:trPr>
                      <w:tblCellSpacing w:w="0" w:type="dxa"/>
                    </w:trPr>
                    <w:tc>
                      <w:tcPr>
                        <w:tcW w:w="1890"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120418 - Enfermagem</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NOT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S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Sim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Não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20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10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R$ 1.067,83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R$ 961,05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R$ 838,13 </w:t>
                        </w:r>
                      </w:p>
                    </w:tc>
                  </w:tr>
                  <w:tr w:rsidR="007A1D36" w:rsidRPr="007A1D36">
                    <w:trPr>
                      <w:tblCellSpacing w:w="0" w:type="dxa"/>
                    </w:trPr>
                    <w:tc>
                      <w:tcPr>
                        <w:tcW w:w="1890"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1205706 - Fisioterapia</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MAT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S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Sim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Não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20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10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R$ 1.599,88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R$ 1.439,89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R$ 1.192,94 </w:t>
                        </w:r>
                      </w:p>
                    </w:tc>
                  </w:tr>
                  <w:tr w:rsidR="007A1D36" w:rsidRPr="007A1D36">
                    <w:trPr>
                      <w:tblCellSpacing w:w="0" w:type="dxa"/>
                    </w:trPr>
                    <w:tc>
                      <w:tcPr>
                        <w:tcW w:w="1890"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1205706 - Fisioterapia</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NOT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S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Sim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Não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20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10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R$ 1.599,88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R$ 1.439,89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R$ 1.192,94 </w:t>
                        </w:r>
                      </w:p>
                    </w:tc>
                  </w:tr>
                  <w:tr w:rsidR="007A1D36" w:rsidRPr="007A1D36">
                    <w:trPr>
                      <w:tblCellSpacing w:w="0" w:type="dxa"/>
                    </w:trPr>
                    <w:tc>
                      <w:tcPr>
                        <w:tcW w:w="1890"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1527926 - Medicina Veterinária</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MAT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S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Sim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Não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20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10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R$ 2.089,50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R$ 1.880,55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R$ 1.615,20 </w:t>
                        </w:r>
                      </w:p>
                    </w:tc>
                  </w:tr>
                  <w:tr w:rsidR="007A1D36" w:rsidRPr="007A1D36">
                    <w:trPr>
                      <w:tblCellSpacing w:w="0" w:type="dxa"/>
                    </w:trPr>
                    <w:tc>
                      <w:tcPr>
                        <w:tcW w:w="1890"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1527926 - Medicina Veterinária</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NOT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S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Sim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Não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20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10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R$ 2.089,50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R$ 1.880,55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R$ 1.615,20 </w:t>
                        </w:r>
                      </w:p>
                    </w:tc>
                  </w:tr>
                  <w:tr w:rsidR="007A1D36" w:rsidRPr="007A1D36">
                    <w:trPr>
                      <w:tblCellSpacing w:w="0" w:type="dxa"/>
                    </w:trPr>
                    <w:tc>
                      <w:tcPr>
                        <w:tcW w:w="1890"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1172553 - Psicologia</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MAT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S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Sim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Não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20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10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R$ 1.464,04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R$ 1.317,64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R$ 1.192,06 </w:t>
                        </w:r>
                      </w:p>
                    </w:tc>
                  </w:tr>
                  <w:tr w:rsidR="007A1D36" w:rsidRPr="007A1D36">
                    <w:trPr>
                      <w:tblCellSpacing w:w="0" w:type="dxa"/>
                    </w:trPr>
                    <w:tc>
                      <w:tcPr>
                        <w:tcW w:w="1890"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1172553 - Psicologia</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NOT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S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Sim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Não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20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10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R$ 1.464,04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R$ 1.317,64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R$ 1.192,05 </w:t>
                        </w:r>
                      </w:p>
                    </w:tc>
                  </w:tr>
                  <w:tr w:rsidR="007A1D36" w:rsidRPr="007A1D36">
                    <w:trPr>
                      <w:tblCellSpacing w:w="0" w:type="dxa"/>
                    </w:trPr>
                    <w:tc>
                      <w:tcPr>
                        <w:tcW w:w="1890"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123165 - Serviço Social</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NOT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S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Não </w:t>
                        </w:r>
                      </w:p>
                    </w:tc>
                    <w:tc>
                      <w:tcPr>
                        <w:tcW w:w="375"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Não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16 </w:t>
                        </w:r>
                      </w:p>
                    </w:tc>
                    <w:tc>
                      <w:tcPr>
                        <w:tcW w:w="300"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8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R$ 819,89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R$ 737,90 </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R$ 614,15 </w:t>
                        </w:r>
                      </w:p>
                    </w:tc>
                  </w:tr>
                </w:tbl>
                <w:p w:rsidR="007A1D36" w:rsidRPr="007A1D36" w:rsidRDefault="007A1D36" w:rsidP="007A1D36">
                  <w:pPr>
                    <w:spacing w:after="0" w:line="240" w:lineRule="auto"/>
                    <w:rPr>
                      <w:rFonts w:ascii="Times New Roman" w:eastAsia="Times New Roman" w:hAnsi="Times New Roman" w:cs="Times New Roman"/>
                      <w:sz w:val="24"/>
                      <w:szCs w:val="24"/>
                      <w:lang w:eastAsia="pt-BR"/>
                    </w:rPr>
                  </w:pPr>
                </w:p>
              </w:tc>
            </w:tr>
            <w:tr w:rsidR="007A1D36" w:rsidRPr="007A1D36">
              <w:trPr>
                <w:gridAfter w:val="11"/>
                <w:wAfter w:w="5280" w:type="dxa"/>
                <w:tblCellSpacing w:w="0" w:type="dxa"/>
              </w:trPr>
              <w:tc>
                <w:tcPr>
                  <w:tcW w:w="5000" w:type="pct"/>
                  <w:vAlign w:val="center"/>
                  <w:hideMark/>
                </w:tcPr>
                <w:p w:rsidR="007A1D36" w:rsidRPr="007A1D36" w:rsidRDefault="007A1D36" w:rsidP="007A1D36">
                  <w:pPr>
                    <w:spacing w:after="0" w:line="240" w:lineRule="auto"/>
                    <w:rPr>
                      <w:rFonts w:ascii="Tahoma" w:eastAsia="Times New Roman" w:hAnsi="Tahoma" w:cs="Tahoma"/>
                      <w:sz w:val="20"/>
                      <w:szCs w:val="20"/>
                      <w:lang w:eastAsia="pt-BR"/>
                    </w:rPr>
                  </w:pPr>
                </w:p>
                <w:p w:rsidR="007A1D36" w:rsidRPr="007A1D36" w:rsidRDefault="007A1D36" w:rsidP="007A1D36">
                  <w:pPr>
                    <w:spacing w:after="240" w:line="240" w:lineRule="auto"/>
                    <w:rPr>
                      <w:rFonts w:ascii="Tahoma" w:eastAsia="Times New Roman" w:hAnsi="Tahoma" w:cs="Tahoma"/>
                      <w:sz w:val="20"/>
                      <w:szCs w:val="20"/>
                      <w:lang w:eastAsia="pt-BR"/>
                    </w:rPr>
                  </w:pPr>
                  <w:r w:rsidRPr="007A1D36">
                    <w:rPr>
                      <w:rFonts w:ascii="Tahoma" w:eastAsia="Times New Roman" w:hAnsi="Tahoma" w:cs="Tahoma"/>
                      <w:b/>
                      <w:bCs/>
                      <w:sz w:val="20"/>
                      <w:szCs w:val="20"/>
                      <w:lang w:eastAsia="pt-BR"/>
                    </w:rPr>
                    <w:t>Legenda do quadro cadastro dos cursos da IES</w:t>
                  </w:r>
                  <w:r w:rsidRPr="007A1D36">
                    <w:rPr>
                      <w:rFonts w:ascii="Tahoma" w:eastAsia="Times New Roman" w:hAnsi="Tahoma" w:cs="Tahoma"/>
                      <w:sz w:val="20"/>
                      <w:szCs w:val="20"/>
                      <w:lang w:eastAsia="pt-BR"/>
                    </w:rPr>
                    <w:br/>
                  </w:r>
                  <w:r w:rsidRPr="007A1D36">
                    <w:rPr>
                      <w:rFonts w:ascii="Tahoma" w:eastAsia="Times New Roman" w:hAnsi="Tahoma" w:cs="Tahoma"/>
                      <w:sz w:val="20"/>
                      <w:szCs w:val="20"/>
                      <w:lang w:eastAsia="pt-BR"/>
                    </w:rPr>
                    <w:br/>
                    <w:t>Turno: Matutino= MAT, Vespertino=VESP, Noturno=NOT, Integral=INT, À distância=EAD</w:t>
                  </w:r>
                  <w:r w:rsidRPr="007A1D36">
                    <w:rPr>
                      <w:rFonts w:ascii="Tahoma" w:eastAsia="Times New Roman" w:hAnsi="Tahoma" w:cs="Tahoma"/>
                      <w:sz w:val="20"/>
                      <w:szCs w:val="20"/>
                      <w:lang w:eastAsia="pt-BR"/>
                    </w:rPr>
                    <w:br/>
                  </w:r>
                  <w:r w:rsidRPr="007A1D36">
                    <w:rPr>
                      <w:rFonts w:ascii="Tahoma" w:eastAsia="Times New Roman" w:hAnsi="Tahoma" w:cs="Tahoma"/>
                      <w:b/>
                      <w:bCs/>
                      <w:sz w:val="20"/>
                      <w:szCs w:val="20"/>
                      <w:lang w:eastAsia="pt-BR"/>
                    </w:rPr>
                    <w:t>Cp1 -</w:t>
                  </w:r>
                  <w:r w:rsidRPr="007A1D36">
                    <w:rPr>
                      <w:rFonts w:ascii="Tahoma" w:eastAsia="Times New Roman" w:hAnsi="Tahoma" w:cs="Tahoma"/>
                      <w:sz w:val="20"/>
                      <w:szCs w:val="20"/>
                      <w:lang w:eastAsia="pt-BR"/>
                    </w:rPr>
                    <w:t xml:space="preserve"> Regime Letivo - Semestral=S, Anual=A, Semestral e Anual=S/A</w:t>
                  </w:r>
                  <w:r w:rsidRPr="007A1D36">
                    <w:rPr>
                      <w:rFonts w:ascii="Tahoma" w:eastAsia="Times New Roman" w:hAnsi="Tahoma" w:cs="Tahoma"/>
                      <w:sz w:val="20"/>
                      <w:szCs w:val="20"/>
                      <w:lang w:eastAsia="pt-BR"/>
                    </w:rPr>
                    <w:br/>
                  </w:r>
                  <w:r w:rsidRPr="007A1D36">
                    <w:rPr>
                      <w:rFonts w:ascii="Tahoma" w:eastAsia="Times New Roman" w:hAnsi="Tahoma" w:cs="Tahoma"/>
                      <w:b/>
                      <w:bCs/>
                      <w:sz w:val="20"/>
                      <w:szCs w:val="20"/>
                      <w:lang w:eastAsia="pt-BR"/>
                    </w:rPr>
                    <w:t>Cp2 -</w:t>
                  </w:r>
                  <w:r w:rsidRPr="007A1D36">
                    <w:rPr>
                      <w:rFonts w:ascii="Tahoma" w:eastAsia="Times New Roman" w:hAnsi="Tahoma" w:cs="Tahoma"/>
                      <w:sz w:val="20"/>
                      <w:szCs w:val="20"/>
                      <w:lang w:eastAsia="pt-BR"/>
                    </w:rPr>
                    <w:t xml:space="preserve"> Licenciatura de Educação Básica - SIM / NÃO</w:t>
                  </w:r>
                  <w:r w:rsidRPr="007A1D36">
                    <w:rPr>
                      <w:rFonts w:ascii="Tahoma" w:eastAsia="Times New Roman" w:hAnsi="Tahoma" w:cs="Tahoma"/>
                      <w:sz w:val="20"/>
                      <w:szCs w:val="20"/>
                      <w:lang w:eastAsia="pt-BR"/>
                    </w:rPr>
                    <w:br/>
                  </w:r>
                  <w:r w:rsidRPr="007A1D36">
                    <w:rPr>
                      <w:rFonts w:ascii="Tahoma" w:eastAsia="Times New Roman" w:hAnsi="Tahoma" w:cs="Tahoma"/>
                      <w:b/>
                      <w:bCs/>
                      <w:sz w:val="20"/>
                      <w:szCs w:val="20"/>
                      <w:lang w:eastAsia="pt-BR"/>
                    </w:rPr>
                    <w:t>Cp3 -</w:t>
                  </w:r>
                  <w:r w:rsidRPr="007A1D36">
                    <w:rPr>
                      <w:rFonts w:ascii="Tahoma" w:eastAsia="Times New Roman" w:hAnsi="Tahoma" w:cs="Tahoma"/>
                      <w:sz w:val="20"/>
                      <w:szCs w:val="20"/>
                      <w:lang w:eastAsia="pt-BR"/>
                    </w:rPr>
                    <w:t xml:space="preserve"> Neste curso é exigido diploma de nível superior como pré-requisito para a matrícula</w:t>
                  </w:r>
                  <w:r w:rsidRPr="007A1D36">
                    <w:rPr>
                      <w:rFonts w:ascii="Tahoma" w:eastAsia="Times New Roman" w:hAnsi="Tahoma" w:cs="Tahoma"/>
                      <w:sz w:val="20"/>
                      <w:szCs w:val="20"/>
                      <w:lang w:eastAsia="pt-BR"/>
                    </w:rPr>
                    <w:br/>
                    <w:t>do estudante? - SIM / NÃO</w:t>
                  </w:r>
                  <w:r w:rsidRPr="007A1D36">
                    <w:rPr>
                      <w:rFonts w:ascii="Tahoma" w:eastAsia="Times New Roman" w:hAnsi="Tahoma" w:cs="Tahoma"/>
                      <w:sz w:val="20"/>
                      <w:szCs w:val="20"/>
                      <w:lang w:eastAsia="pt-BR"/>
                    </w:rPr>
                    <w:br/>
                  </w:r>
                  <w:r w:rsidRPr="007A1D36">
                    <w:rPr>
                      <w:rFonts w:ascii="Tahoma" w:eastAsia="Times New Roman" w:hAnsi="Tahoma" w:cs="Tahoma"/>
                      <w:b/>
                      <w:bCs/>
                      <w:sz w:val="20"/>
                      <w:szCs w:val="20"/>
                      <w:lang w:eastAsia="pt-BR"/>
                    </w:rPr>
                    <w:t>Cp4 -</w:t>
                  </w:r>
                  <w:r w:rsidRPr="007A1D36">
                    <w:rPr>
                      <w:rFonts w:ascii="Tahoma" w:eastAsia="Times New Roman" w:hAnsi="Tahoma" w:cs="Tahoma"/>
                      <w:sz w:val="20"/>
                      <w:szCs w:val="20"/>
                      <w:lang w:eastAsia="pt-BR"/>
                    </w:rPr>
                    <w:t xml:space="preserve"> Haverá vestibular para ingresso de estudantes no 2º Semestre de 2021</w:t>
                  </w:r>
                  <w:r w:rsidRPr="007A1D36">
                    <w:rPr>
                      <w:rFonts w:ascii="Tahoma" w:eastAsia="Times New Roman" w:hAnsi="Tahoma" w:cs="Tahoma"/>
                      <w:sz w:val="20"/>
                      <w:szCs w:val="20"/>
                      <w:lang w:eastAsia="pt-BR"/>
                    </w:rPr>
                    <w:br/>
                    <w:t>neste curso? - SIM / NÃO</w:t>
                  </w:r>
                  <w:r w:rsidRPr="007A1D36">
                    <w:rPr>
                      <w:rFonts w:ascii="Tahoma" w:eastAsia="Times New Roman" w:hAnsi="Tahoma" w:cs="Tahoma"/>
                      <w:sz w:val="20"/>
                      <w:szCs w:val="20"/>
                      <w:lang w:eastAsia="pt-BR"/>
                    </w:rPr>
                    <w:br/>
                  </w:r>
                  <w:r w:rsidRPr="007A1D36">
                    <w:rPr>
                      <w:rFonts w:ascii="Tahoma" w:eastAsia="Times New Roman" w:hAnsi="Tahoma" w:cs="Tahoma"/>
                      <w:b/>
                      <w:bCs/>
                      <w:sz w:val="20"/>
                      <w:szCs w:val="20"/>
                      <w:lang w:eastAsia="pt-BR"/>
                    </w:rPr>
                    <w:t>Cp5 -</w:t>
                  </w:r>
                  <w:r w:rsidRPr="007A1D36">
                    <w:rPr>
                      <w:rFonts w:ascii="Tahoma" w:eastAsia="Times New Roman" w:hAnsi="Tahoma" w:cs="Tahoma"/>
                      <w:sz w:val="20"/>
                      <w:szCs w:val="20"/>
                      <w:lang w:eastAsia="pt-BR"/>
                    </w:rPr>
                    <w:t xml:space="preserve"> Existe pré-requisito para ingresso neste curso ? - SIM / NÃO</w:t>
                  </w:r>
                  <w:r w:rsidRPr="007A1D36">
                    <w:rPr>
                      <w:rFonts w:ascii="Tahoma" w:eastAsia="Times New Roman" w:hAnsi="Tahoma" w:cs="Tahoma"/>
                      <w:sz w:val="20"/>
                      <w:szCs w:val="20"/>
                      <w:lang w:eastAsia="pt-BR"/>
                    </w:rPr>
                    <w:br/>
                  </w:r>
                  <w:r w:rsidRPr="007A1D36">
                    <w:rPr>
                      <w:rFonts w:ascii="Tahoma" w:eastAsia="Times New Roman" w:hAnsi="Tahoma" w:cs="Tahoma"/>
                      <w:b/>
                      <w:bCs/>
                      <w:sz w:val="20"/>
                      <w:szCs w:val="20"/>
                      <w:lang w:eastAsia="pt-BR"/>
                    </w:rPr>
                    <w:t>Cp6 -</w:t>
                  </w:r>
                  <w:r w:rsidRPr="007A1D36">
                    <w:rPr>
                      <w:rFonts w:ascii="Tahoma" w:eastAsia="Times New Roman" w:hAnsi="Tahoma" w:cs="Tahoma"/>
                      <w:sz w:val="20"/>
                      <w:szCs w:val="20"/>
                      <w:lang w:eastAsia="pt-BR"/>
                    </w:rPr>
                    <w:t xml:space="preserve"> Duração máxima do curso - Número em Semestres</w:t>
                  </w:r>
                  <w:r w:rsidRPr="007A1D36">
                    <w:rPr>
                      <w:rFonts w:ascii="Tahoma" w:eastAsia="Times New Roman" w:hAnsi="Tahoma" w:cs="Tahoma"/>
                      <w:sz w:val="20"/>
                      <w:szCs w:val="20"/>
                      <w:lang w:eastAsia="pt-BR"/>
                    </w:rPr>
                    <w:br/>
                  </w:r>
                  <w:r w:rsidRPr="007A1D36">
                    <w:rPr>
                      <w:rFonts w:ascii="Tahoma" w:eastAsia="Times New Roman" w:hAnsi="Tahoma" w:cs="Tahoma"/>
                      <w:b/>
                      <w:bCs/>
                      <w:sz w:val="20"/>
                      <w:szCs w:val="20"/>
                      <w:lang w:eastAsia="pt-BR"/>
                    </w:rPr>
                    <w:t>Cp7 -</w:t>
                  </w:r>
                  <w:r w:rsidRPr="007A1D36">
                    <w:rPr>
                      <w:rFonts w:ascii="Tahoma" w:eastAsia="Times New Roman" w:hAnsi="Tahoma" w:cs="Tahoma"/>
                      <w:sz w:val="20"/>
                      <w:szCs w:val="20"/>
                      <w:lang w:eastAsia="pt-BR"/>
                    </w:rPr>
                    <w:t xml:space="preserve"> Duração regular do curso - Número em Semestres</w:t>
                  </w:r>
                  <w:r w:rsidRPr="007A1D36">
                    <w:rPr>
                      <w:rFonts w:ascii="Tahoma" w:eastAsia="Times New Roman" w:hAnsi="Tahoma" w:cs="Tahoma"/>
                      <w:sz w:val="20"/>
                      <w:szCs w:val="20"/>
                      <w:lang w:eastAsia="pt-BR"/>
                    </w:rPr>
                    <w:br/>
                  </w:r>
                  <w:r w:rsidRPr="007A1D36">
                    <w:rPr>
                      <w:rFonts w:ascii="Tahoma" w:eastAsia="Times New Roman" w:hAnsi="Tahoma" w:cs="Tahoma"/>
                      <w:b/>
                      <w:bCs/>
                      <w:sz w:val="20"/>
                      <w:szCs w:val="20"/>
                      <w:lang w:eastAsia="pt-BR"/>
                    </w:rPr>
                    <w:t>Cp8 -</w:t>
                  </w:r>
                  <w:r w:rsidRPr="007A1D36">
                    <w:rPr>
                      <w:rFonts w:ascii="Tahoma" w:eastAsia="Times New Roman" w:hAnsi="Tahoma" w:cs="Tahoma"/>
                      <w:sz w:val="20"/>
                      <w:szCs w:val="20"/>
                      <w:lang w:eastAsia="pt-BR"/>
                    </w:rPr>
                    <w:t xml:space="preserve"> Valor da mensalidade Bruta estimada para o 2º Semestre de 2021 - Valor em Reais (R$)</w:t>
                  </w:r>
                  <w:r w:rsidRPr="007A1D36">
                    <w:rPr>
                      <w:rFonts w:ascii="Tahoma" w:eastAsia="Times New Roman" w:hAnsi="Tahoma" w:cs="Tahoma"/>
                      <w:sz w:val="20"/>
                      <w:szCs w:val="20"/>
                      <w:lang w:eastAsia="pt-BR"/>
                    </w:rPr>
                    <w:br/>
                  </w:r>
                  <w:r w:rsidRPr="007A1D36">
                    <w:rPr>
                      <w:rFonts w:ascii="Tahoma" w:eastAsia="Times New Roman" w:hAnsi="Tahoma" w:cs="Tahoma"/>
                      <w:b/>
                      <w:bCs/>
                      <w:sz w:val="20"/>
                      <w:szCs w:val="20"/>
                      <w:lang w:eastAsia="pt-BR"/>
                    </w:rPr>
                    <w:t>Cp9 -</w:t>
                  </w:r>
                  <w:r w:rsidRPr="007A1D36">
                    <w:rPr>
                      <w:rFonts w:ascii="Tahoma" w:eastAsia="Times New Roman" w:hAnsi="Tahoma" w:cs="Tahoma"/>
                      <w:sz w:val="20"/>
                      <w:szCs w:val="20"/>
                      <w:lang w:eastAsia="pt-BR"/>
                    </w:rPr>
                    <w:t xml:space="preserve"> Valor da mensalidade com Descontos estimada para o 2º Semestre de 2021 - Valor em Reais (R$)</w:t>
                  </w:r>
                  <w:r w:rsidRPr="007A1D36">
                    <w:rPr>
                      <w:rFonts w:ascii="Tahoma" w:eastAsia="Times New Roman" w:hAnsi="Tahoma" w:cs="Tahoma"/>
                      <w:sz w:val="20"/>
                      <w:szCs w:val="20"/>
                      <w:lang w:eastAsia="pt-BR"/>
                    </w:rPr>
                    <w:br/>
                  </w:r>
                  <w:r w:rsidRPr="007A1D36">
                    <w:rPr>
                      <w:rFonts w:ascii="Tahoma" w:eastAsia="Times New Roman" w:hAnsi="Tahoma" w:cs="Tahoma"/>
                      <w:b/>
                      <w:bCs/>
                      <w:sz w:val="20"/>
                      <w:szCs w:val="20"/>
                      <w:lang w:eastAsia="pt-BR"/>
                    </w:rPr>
                    <w:t>Cp10 -</w:t>
                  </w:r>
                  <w:r w:rsidRPr="007A1D36">
                    <w:rPr>
                      <w:rFonts w:ascii="Tahoma" w:eastAsia="Times New Roman" w:hAnsi="Tahoma" w:cs="Tahoma"/>
                      <w:sz w:val="20"/>
                      <w:szCs w:val="20"/>
                      <w:lang w:eastAsia="pt-BR"/>
                    </w:rPr>
                    <w:t xml:space="preserve"> Mensalidade Média estimada para o 2º Semestre de 2021 - Valor em Reais (R$)</w:t>
                  </w:r>
                </w:p>
              </w:tc>
            </w:tr>
            <w:tr w:rsidR="007A1D36" w:rsidRPr="007A1D36">
              <w:trPr>
                <w:gridAfter w:val="11"/>
                <w:wAfter w:w="5280" w:type="dxa"/>
                <w:tblCellSpacing w:w="0" w:type="dxa"/>
              </w:trPr>
              <w:tc>
                <w:tcPr>
                  <w:tcW w:w="0" w:type="auto"/>
                  <w:vAlign w:val="center"/>
                  <w:hideMark/>
                </w:tcPr>
                <w:p w:rsidR="007A1D36" w:rsidRPr="007A1D36" w:rsidRDefault="007A1D36" w:rsidP="007A1D36">
                  <w:pPr>
                    <w:spacing w:after="240" w:line="240" w:lineRule="auto"/>
                    <w:rPr>
                      <w:rFonts w:ascii="Tahoma" w:eastAsia="Times New Roman" w:hAnsi="Tahoma" w:cs="Tahoma"/>
                      <w:sz w:val="20"/>
                      <w:szCs w:val="20"/>
                      <w:lang w:eastAsia="pt-BR"/>
                    </w:rPr>
                  </w:pPr>
                </w:p>
              </w:tc>
            </w:tr>
            <w:tr w:rsidR="007A1D36" w:rsidRPr="007A1D36">
              <w:trPr>
                <w:gridAfter w:val="11"/>
                <w:wAfter w:w="5280" w:type="dxa"/>
                <w:tblCellSpacing w:w="0" w:type="dxa"/>
              </w:trPr>
              <w:tc>
                <w:tcPr>
                  <w:tcW w:w="5000" w:type="pct"/>
                  <w:vAlign w:val="center"/>
                  <w:hideMark/>
                </w:tcPr>
                <w:p w:rsidR="007A1D36" w:rsidRPr="007A1D36" w:rsidRDefault="007A1D36" w:rsidP="007A1D36">
                  <w:pPr>
                    <w:spacing w:after="240" w:line="240" w:lineRule="auto"/>
                    <w:rPr>
                      <w:rFonts w:ascii="Times New Roman" w:eastAsia="Times New Roman" w:hAnsi="Times New Roman" w:cs="Times New Roman"/>
                      <w:sz w:val="24"/>
                      <w:szCs w:val="24"/>
                      <w:lang w:eastAsia="pt-BR"/>
                    </w:rPr>
                  </w:pPr>
                  <w:r w:rsidRPr="007A1D36">
                    <w:rPr>
                      <w:rFonts w:ascii="Tahoma" w:eastAsia="Times New Roman" w:hAnsi="Tahoma" w:cs="Tahoma"/>
                      <w:b/>
                      <w:bCs/>
                      <w:sz w:val="20"/>
                      <w:szCs w:val="20"/>
                      <w:lang w:eastAsia="pt-BR"/>
                    </w:rPr>
                    <w:t xml:space="preserve">6 - Quadro composição de bolsas do </w:t>
                  </w:r>
                  <w:proofErr w:type="spellStart"/>
                  <w:r w:rsidRPr="007A1D36">
                    <w:rPr>
                      <w:rFonts w:ascii="Tahoma" w:eastAsia="Times New Roman" w:hAnsi="Tahoma" w:cs="Tahoma"/>
                      <w:b/>
                      <w:bCs/>
                      <w:sz w:val="20"/>
                      <w:szCs w:val="20"/>
                      <w:lang w:eastAsia="pt-BR"/>
                    </w:rPr>
                    <w:t>Prouni</w:t>
                  </w:r>
                  <w:proofErr w:type="spellEnd"/>
                  <w:r w:rsidRPr="007A1D36">
                    <w:rPr>
                      <w:rFonts w:ascii="Tahoma" w:eastAsia="Times New Roman" w:hAnsi="Tahoma" w:cs="Tahoma"/>
                      <w:sz w:val="20"/>
                      <w:szCs w:val="20"/>
                      <w:lang w:eastAsia="pt-BR"/>
                    </w:rPr>
                    <w:t xml:space="preserve"> </w:t>
                  </w:r>
                </w:p>
              </w:tc>
            </w:tr>
            <w:tr w:rsidR="007A1D36" w:rsidRPr="007A1D36">
              <w:trPr>
                <w:gridAfter w:val="11"/>
                <w:wAfter w:w="5280" w:type="dxa"/>
                <w:tblCellSpacing w:w="0" w:type="dxa"/>
              </w:trPr>
              <w:tc>
                <w:tcPr>
                  <w:tcW w:w="5000" w:type="pct"/>
                  <w:vAlign w:val="center"/>
                  <w:hideMark/>
                </w:tcPr>
                <w:tbl>
                  <w:tblPr>
                    <w:tblW w:w="0" w:type="auto"/>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45"/>
                    <w:gridCol w:w="345"/>
                    <w:gridCol w:w="345"/>
                    <w:gridCol w:w="345"/>
                    <w:gridCol w:w="345"/>
                    <w:gridCol w:w="345"/>
                    <w:gridCol w:w="345"/>
                    <w:gridCol w:w="345"/>
                    <w:gridCol w:w="345"/>
                    <w:gridCol w:w="427"/>
                    <w:gridCol w:w="427"/>
                    <w:gridCol w:w="427"/>
                    <w:gridCol w:w="427"/>
                    <w:gridCol w:w="427"/>
                    <w:gridCol w:w="427"/>
                    <w:gridCol w:w="427"/>
                    <w:gridCol w:w="427"/>
                    <w:gridCol w:w="427"/>
                    <w:gridCol w:w="427"/>
                    <w:gridCol w:w="427"/>
                    <w:gridCol w:w="427"/>
                    <w:gridCol w:w="427"/>
                    <w:gridCol w:w="427"/>
                  </w:tblGrid>
                  <w:tr w:rsidR="007A1D36" w:rsidRPr="007A1D36">
                    <w:trPr>
                      <w:tblCellSpacing w:w="0" w:type="dxa"/>
                    </w:trPr>
                    <w:tc>
                      <w:tcPr>
                        <w:tcW w:w="0" w:type="auto"/>
                        <w:gridSpan w:val="23"/>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rPr>
                            <w:rFonts w:ascii="Times New Roman" w:eastAsia="Times New Roman" w:hAnsi="Times New Roman" w:cs="Times New Roman"/>
                            <w:sz w:val="24"/>
                            <w:szCs w:val="24"/>
                            <w:lang w:eastAsia="pt-BR"/>
                          </w:rPr>
                        </w:pPr>
                        <w:r w:rsidRPr="007A1D36">
                          <w:rPr>
                            <w:rFonts w:ascii="Tahoma" w:eastAsia="Times New Roman" w:hAnsi="Tahoma" w:cs="Tahoma"/>
                            <w:b/>
                            <w:bCs/>
                            <w:sz w:val="15"/>
                            <w:szCs w:val="15"/>
                            <w:lang w:eastAsia="pt-BR"/>
                          </w:rPr>
                          <w:t xml:space="preserve">58874 - Administração - Noturno </w:t>
                        </w:r>
                      </w:p>
                    </w:tc>
                  </w:tr>
                  <w:tr w:rsidR="007A1D36" w:rsidRPr="007A1D36">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Cp9</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Cp10</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Cp11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Cp12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Cp13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Cp14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Cp15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Cp16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Cp17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Cp18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Cp19</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Cp20</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Cp21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Cp22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Cp23</w:t>
                        </w:r>
                      </w:p>
                    </w:tc>
                  </w:tr>
                  <w:tr w:rsidR="007A1D36" w:rsidRPr="007A1D36">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31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10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3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1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28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9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 </w:t>
                        </w:r>
                      </w:p>
                    </w:tc>
                  </w:tr>
                  <w:tr w:rsidR="007A1D36" w:rsidRPr="007A1D36">
                    <w:trPr>
                      <w:tblCellSpacing w:w="0" w:type="dxa"/>
                    </w:trPr>
                    <w:tc>
                      <w:tcPr>
                        <w:tcW w:w="0" w:type="auto"/>
                        <w:gridSpan w:val="23"/>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rPr>
                            <w:rFonts w:ascii="Times New Roman" w:eastAsia="Times New Roman" w:hAnsi="Times New Roman" w:cs="Times New Roman"/>
                            <w:sz w:val="24"/>
                            <w:szCs w:val="24"/>
                            <w:lang w:eastAsia="pt-BR"/>
                          </w:rPr>
                        </w:pPr>
                        <w:r w:rsidRPr="007A1D36">
                          <w:rPr>
                            <w:rFonts w:ascii="Tahoma" w:eastAsia="Times New Roman" w:hAnsi="Tahoma" w:cs="Tahoma"/>
                            <w:b/>
                            <w:bCs/>
                            <w:sz w:val="15"/>
                            <w:szCs w:val="15"/>
                            <w:lang w:eastAsia="pt-BR"/>
                          </w:rPr>
                          <w:t xml:space="preserve">1076195 - Análise E Desenvolvimento De Sistemas - Noturno </w:t>
                        </w:r>
                      </w:p>
                    </w:tc>
                  </w:tr>
                  <w:tr w:rsidR="007A1D36" w:rsidRPr="007A1D36">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Cp9</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Cp10</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Cp11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Cp12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Cp13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Cp14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Cp15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Cp16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Cp17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Cp18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Cp19</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Cp20</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Cp21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Cp22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Cp23</w:t>
                        </w:r>
                      </w:p>
                    </w:tc>
                  </w:tr>
                  <w:tr w:rsidR="007A1D36" w:rsidRPr="007A1D36">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4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 </w:t>
                        </w:r>
                      </w:p>
                    </w:tc>
                  </w:tr>
                  <w:tr w:rsidR="007A1D36" w:rsidRPr="007A1D36">
                    <w:trPr>
                      <w:tblCellSpacing w:w="0" w:type="dxa"/>
                    </w:trPr>
                    <w:tc>
                      <w:tcPr>
                        <w:tcW w:w="0" w:type="auto"/>
                        <w:gridSpan w:val="23"/>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rPr>
                            <w:rFonts w:ascii="Times New Roman" w:eastAsia="Times New Roman" w:hAnsi="Times New Roman" w:cs="Times New Roman"/>
                            <w:sz w:val="24"/>
                            <w:szCs w:val="24"/>
                            <w:lang w:eastAsia="pt-BR"/>
                          </w:rPr>
                        </w:pPr>
                        <w:r w:rsidRPr="007A1D36">
                          <w:rPr>
                            <w:rFonts w:ascii="Tahoma" w:eastAsia="Times New Roman" w:hAnsi="Tahoma" w:cs="Tahoma"/>
                            <w:b/>
                            <w:bCs/>
                            <w:sz w:val="15"/>
                            <w:szCs w:val="15"/>
                            <w:lang w:eastAsia="pt-BR"/>
                          </w:rPr>
                          <w:t xml:space="preserve">58885 - Ciências Contábeis - Noturno </w:t>
                        </w:r>
                      </w:p>
                    </w:tc>
                  </w:tr>
                  <w:tr w:rsidR="007A1D36" w:rsidRPr="007A1D36">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Cp9</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Cp10</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Cp11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Cp12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Cp13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Cp14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Cp15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Cp16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Cp17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Cp18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Cp19</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Cp20</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Cp21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Cp22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Cp23</w:t>
                        </w:r>
                      </w:p>
                    </w:tc>
                  </w:tr>
                  <w:tr w:rsidR="007A1D36" w:rsidRPr="007A1D36">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42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20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2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4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2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36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18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1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1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 </w:t>
                        </w:r>
                      </w:p>
                    </w:tc>
                  </w:tr>
                  <w:tr w:rsidR="007A1D36" w:rsidRPr="007A1D36">
                    <w:trPr>
                      <w:tblCellSpacing w:w="0" w:type="dxa"/>
                    </w:trPr>
                    <w:tc>
                      <w:tcPr>
                        <w:tcW w:w="0" w:type="auto"/>
                        <w:gridSpan w:val="23"/>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rPr>
                            <w:rFonts w:ascii="Times New Roman" w:eastAsia="Times New Roman" w:hAnsi="Times New Roman" w:cs="Times New Roman"/>
                            <w:sz w:val="24"/>
                            <w:szCs w:val="24"/>
                            <w:lang w:eastAsia="pt-BR"/>
                          </w:rPr>
                        </w:pPr>
                        <w:r w:rsidRPr="007A1D36">
                          <w:rPr>
                            <w:rFonts w:ascii="Tahoma" w:eastAsia="Times New Roman" w:hAnsi="Tahoma" w:cs="Tahoma"/>
                            <w:b/>
                            <w:bCs/>
                            <w:sz w:val="15"/>
                            <w:szCs w:val="15"/>
                            <w:lang w:eastAsia="pt-BR"/>
                          </w:rPr>
                          <w:t xml:space="preserve">1383030 - Direito - Matutino </w:t>
                        </w:r>
                      </w:p>
                    </w:tc>
                  </w:tr>
                  <w:tr w:rsidR="007A1D36" w:rsidRPr="007A1D36">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Cp9</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Cp10</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Cp11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Cp12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Cp13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Cp14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Cp15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Cp16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Cp17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Cp18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Cp19</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Cp20</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Cp21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Cp22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Cp23</w:t>
                        </w:r>
                      </w:p>
                    </w:tc>
                  </w:tr>
                  <w:tr w:rsidR="007A1D36" w:rsidRPr="007A1D36">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51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35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6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3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45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32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1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1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1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 </w:t>
                        </w:r>
                      </w:p>
                    </w:tc>
                  </w:tr>
                  <w:tr w:rsidR="007A1D36" w:rsidRPr="007A1D36">
                    <w:trPr>
                      <w:tblCellSpacing w:w="0" w:type="dxa"/>
                    </w:trPr>
                    <w:tc>
                      <w:tcPr>
                        <w:tcW w:w="0" w:type="auto"/>
                        <w:gridSpan w:val="23"/>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rPr>
                            <w:rFonts w:ascii="Times New Roman" w:eastAsia="Times New Roman" w:hAnsi="Times New Roman" w:cs="Times New Roman"/>
                            <w:sz w:val="24"/>
                            <w:szCs w:val="24"/>
                            <w:lang w:eastAsia="pt-BR"/>
                          </w:rPr>
                        </w:pPr>
                        <w:r w:rsidRPr="007A1D36">
                          <w:rPr>
                            <w:rFonts w:ascii="Tahoma" w:eastAsia="Times New Roman" w:hAnsi="Tahoma" w:cs="Tahoma"/>
                            <w:b/>
                            <w:bCs/>
                            <w:sz w:val="15"/>
                            <w:szCs w:val="15"/>
                            <w:lang w:eastAsia="pt-BR"/>
                          </w:rPr>
                          <w:t xml:space="preserve">1383030 - Direito - Noturno </w:t>
                        </w:r>
                      </w:p>
                    </w:tc>
                  </w:tr>
                  <w:tr w:rsidR="007A1D36" w:rsidRPr="007A1D36">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Cp9</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Cp10</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Cp11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Cp12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Cp13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Cp14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Cp15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Cp16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Cp17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Cp18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Cp19</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Cp20</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Cp21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Cp22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Cp23</w:t>
                        </w:r>
                      </w:p>
                    </w:tc>
                  </w:tr>
                  <w:tr w:rsidR="007A1D36" w:rsidRPr="007A1D36">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115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10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1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1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7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1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106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9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4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1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3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 </w:t>
                        </w:r>
                      </w:p>
                    </w:tc>
                  </w:tr>
                  <w:tr w:rsidR="007A1D36" w:rsidRPr="007A1D36">
                    <w:trPr>
                      <w:tblCellSpacing w:w="0" w:type="dxa"/>
                    </w:trPr>
                    <w:tc>
                      <w:tcPr>
                        <w:tcW w:w="0" w:type="auto"/>
                        <w:gridSpan w:val="23"/>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rPr>
                            <w:rFonts w:ascii="Times New Roman" w:eastAsia="Times New Roman" w:hAnsi="Times New Roman" w:cs="Times New Roman"/>
                            <w:sz w:val="24"/>
                            <w:szCs w:val="24"/>
                            <w:lang w:eastAsia="pt-BR"/>
                          </w:rPr>
                        </w:pPr>
                        <w:r w:rsidRPr="007A1D36">
                          <w:rPr>
                            <w:rFonts w:ascii="Tahoma" w:eastAsia="Times New Roman" w:hAnsi="Tahoma" w:cs="Tahoma"/>
                            <w:b/>
                            <w:bCs/>
                            <w:sz w:val="15"/>
                            <w:szCs w:val="15"/>
                            <w:lang w:eastAsia="pt-BR"/>
                          </w:rPr>
                          <w:t xml:space="preserve">1283770 - Educação Física - Matutino </w:t>
                        </w:r>
                      </w:p>
                    </w:tc>
                  </w:tr>
                  <w:tr w:rsidR="007A1D36" w:rsidRPr="007A1D36">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Cp9</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Cp10</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Cp11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Cp12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Cp13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Cp14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Cp15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Cp16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Cp17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Cp18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Cp19</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Cp20</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Cp21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Cp22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Cp23</w:t>
                        </w:r>
                      </w:p>
                    </w:tc>
                  </w:tr>
                  <w:tr w:rsidR="007A1D36" w:rsidRPr="007A1D36">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41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30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4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3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3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34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27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3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3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 </w:t>
                        </w:r>
                      </w:p>
                    </w:tc>
                  </w:tr>
                  <w:tr w:rsidR="007A1D36" w:rsidRPr="007A1D36">
                    <w:trPr>
                      <w:tblCellSpacing w:w="0" w:type="dxa"/>
                    </w:trPr>
                    <w:tc>
                      <w:tcPr>
                        <w:tcW w:w="0" w:type="auto"/>
                        <w:gridSpan w:val="23"/>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rPr>
                            <w:rFonts w:ascii="Times New Roman" w:eastAsia="Times New Roman" w:hAnsi="Times New Roman" w:cs="Times New Roman"/>
                            <w:sz w:val="24"/>
                            <w:szCs w:val="24"/>
                            <w:lang w:eastAsia="pt-BR"/>
                          </w:rPr>
                        </w:pPr>
                        <w:r w:rsidRPr="007A1D36">
                          <w:rPr>
                            <w:rFonts w:ascii="Tahoma" w:eastAsia="Times New Roman" w:hAnsi="Tahoma" w:cs="Tahoma"/>
                            <w:b/>
                            <w:bCs/>
                            <w:sz w:val="15"/>
                            <w:szCs w:val="15"/>
                            <w:lang w:eastAsia="pt-BR"/>
                          </w:rPr>
                          <w:t xml:space="preserve">120418 - Enfermagem - Matutino </w:t>
                        </w:r>
                      </w:p>
                    </w:tc>
                  </w:tr>
                  <w:tr w:rsidR="007A1D36" w:rsidRPr="007A1D36">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Cp9</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Cp10</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Cp11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Cp12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Cp13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Cp14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Cp15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Cp16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Cp17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Cp18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Cp19</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Cp20</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Cp21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Cp22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Cp23</w:t>
                        </w:r>
                      </w:p>
                    </w:tc>
                  </w:tr>
                  <w:tr w:rsidR="007A1D36" w:rsidRPr="007A1D36">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lastRenderedPageBreak/>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84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25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3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7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2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74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23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2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2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 </w:t>
                        </w:r>
                      </w:p>
                    </w:tc>
                  </w:tr>
                  <w:tr w:rsidR="007A1D36" w:rsidRPr="007A1D36">
                    <w:trPr>
                      <w:tblCellSpacing w:w="0" w:type="dxa"/>
                    </w:trPr>
                    <w:tc>
                      <w:tcPr>
                        <w:tcW w:w="0" w:type="auto"/>
                        <w:gridSpan w:val="23"/>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rPr>
                            <w:rFonts w:ascii="Times New Roman" w:eastAsia="Times New Roman" w:hAnsi="Times New Roman" w:cs="Times New Roman"/>
                            <w:sz w:val="24"/>
                            <w:szCs w:val="24"/>
                            <w:lang w:eastAsia="pt-BR"/>
                          </w:rPr>
                        </w:pPr>
                        <w:r w:rsidRPr="007A1D36">
                          <w:rPr>
                            <w:rFonts w:ascii="Tahoma" w:eastAsia="Times New Roman" w:hAnsi="Tahoma" w:cs="Tahoma"/>
                            <w:b/>
                            <w:bCs/>
                            <w:sz w:val="15"/>
                            <w:szCs w:val="15"/>
                            <w:lang w:eastAsia="pt-BR"/>
                          </w:rPr>
                          <w:t xml:space="preserve">120418 - Enfermagem - Noturno </w:t>
                        </w:r>
                      </w:p>
                    </w:tc>
                  </w:tr>
                  <w:tr w:rsidR="007A1D36" w:rsidRPr="007A1D36">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Cp9</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Cp10</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Cp11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Cp12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Cp13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Cp14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Cp15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Cp16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Cp17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Cp18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Cp19</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Cp20</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Cp21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Cp22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Cp23</w:t>
                        </w:r>
                      </w:p>
                    </w:tc>
                  </w:tr>
                  <w:tr w:rsidR="007A1D36" w:rsidRPr="007A1D36">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70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25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6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4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2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60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23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4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3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1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 </w:t>
                        </w:r>
                      </w:p>
                    </w:tc>
                  </w:tr>
                  <w:tr w:rsidR="007A1D36" w:rsidRPr="007A1D36">
                    <w:trPr>
                      <w:tblCellSpacing w:w="0" w:type="dxa"/>
                    </w:trPr>
                    <w:tc>
                      <w:tcPr>
                        <w:tcW w:w="0" w:type="auto"/>
                        <w:gridSpan w:val="23"/>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rPr>
                            <w:rFonts w:ascii="Times New Roman" w:eastAsia="Times New Roman" w:hAnsi="Times New Roman" w:cs="Times New Roman"/>
                            <w:sz w:val="24"/>
                            <w:szCs w:val="24"/>
                            <w:lang w:eastAsia="pt-BR"/>
                          </w:rPr>
                        </w:pPr>
                        <w:r w:rsidRPr="007A1D36">
                          <w:rPr>
                            <w:rFonts w:ascii="Tahoma" w:eastAsia="Times New Roman" w:hAnsi="Tahoma" w:cs="Tahoma"/>
                            <w:b/>
                            <w:bCs/>
                            <w:sz w:val="15"/>
                            <w:szCs w:val="15"/>
                            <w:lang w:eastAsia="pt-BR"/>
                          </w:rPr>
                          <w:t xml:space="preserve">1205706 - Fisioterapia - Matutino </w:t>
                        </w:r>
                      </w:p>
                    </w:tc>
                  </w:tr>
                  <w:tr w:rsidR="007A1D36" w:rsidRPr="007A1D36">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Cp9</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Cp10</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Cp11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Cp12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Cp13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Cp14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Cp15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Cp16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Cp17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Cp18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Cp19</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Cp20</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Cp21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Cp22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Cp23</w:t>
                        </w:r>
                      </w:p>
                    </w:tc>
                  </w:tr>
                  <w:tr w:rsidR="007A1D36" w:rsidRPr="007A1D36">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66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35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1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5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3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60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32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4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4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1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 </w:t>
                        </w:r>
                      </w:p>
                    </w:tc>
                  </w:tr>
                  <w:tr w:rsidR="007A1D36" w:rsidRPr="007A1D36">
                    <w:trPr>
                      <w:tblCellSpacing w:w="0" w:type="dxa"/>
                    </w:trPr>
                    <w:tc>
                      <w:tcPr>
                        <w:tcW w:w="0" w:type="auto"/>
                        <w:gridSpan w:val="23"/>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rPr>
                            <w:rFonts w:ascii="Times New Roman" w:eastAsia="Times New Roman" w:hAnsi="Times New Roman" w:cs="Times New Roman"/>
                            <w:sz w:val="24"/>
                            <w:szCs w:val="24"/>
                            <w:lang w:eastAsia="pt-BR"/>
                          </w:rPr>
                        </w:pPr>
                        <w:r w:rsidRPr="007A1D36">
                          <w:rPr>
                            <w:rFonts w:ascii="Tahoma" w:eastAsia="Times New Roman" w:hAnsi="Tahoma" w:cs="Tahoma"/>
                            <w:b/>
                            <w:bCs/>
                            <w:sz w:val="15"/>
                            <w:szCs w:val="15"/>
                            <w:lang w:eastAsia="pt-BR"/>
                          </w:rPr>
                          <w:t xml:space="preserve">1205706 - Fisioterapia - Noturno </w:t>
                        </w:r>
                      </w:p>
                    </w:tc>
                  </w:tr>
                  <w:tr w:rsidR="007A1D36" w:rsidRPr="007A1D36">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Cp9</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Cp10</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Cp11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Cp12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Cp13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Cp14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Cp15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Cp16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Cp17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Cp18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Cp19</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Cp20</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Cp21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Cp22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Cp23</w:t>
                        </w:r>
                      </w:p>
                    </w:tc>
                  </w:tr>
                  <w:tr w:rsidR="007A1D36" w:rsidRPr="007A1D36">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41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35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3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4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3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34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32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2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2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 </w:t>
                        </w:r>
                      </w:p>
                    </w:tc>
                  </w:tr>
                  <w:tr w:rsidR="007A1D36" w:rsidRPr="007A1D36">
                    <w:trPr>
                      <w:tblCellSpacing w:w="0" w:type="dxa"/>
                    </w:trPr>
                    <w:tc>
                      <w:tcPr>
                        <w:tcW w:w="0" w:type="auto"/>
                        <w:gridSpan w:val="23"/>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rPr>
                            <w:rFonts w:ascii="Times New Roman" w:eastAsia="Times New Roman" w:hAnsi="Times New Roman" w:cs="Times New Roman"/>
                            <w:sz w:val="24"/>
                            <w:szCs w:val="24"/>
                            <w:lang w:eastAsia="pt-BR"/>
                          </w:rPr>
                        </w:pPr>
                        <w:r w:rsidRPr="007A1D36">
                          <w:rPr>
                            <w:rFonts w:ascii="Tahoma" w:eastAsia="Times New Roman" w:hAnsi="Tahoma" w:cs="Tahoma"/>
                            <w:b/>
                            <w:bCs/>
                            <w:sz w:val="15"/>
                            <w:szCs w:val="15"/>
                            <w:lang w:eastAsia="pt-BR"/>
                          </w:rPr>
                          <w:t xml:space="preserve">1527926 - Medicina Veterinária - Matutino </w:t>
                        </w:r>
                      </w:p>
                    </w:tc>
                  </w:tr>
                  <w:tr w:rsidR="007A1D36" w:rsidRPr="007A1D36">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Cp9</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Cp10</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Cp11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Cp12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Cp13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Cp14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Cp15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Cp16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Cp17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Cp18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Cp19</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Cp20</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Cp21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Cp22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Cp23</w:t>
                        </w:r>
                      </w:p>
                    </w:tc>
                  </w:tr>
                  <w:tr w:rsidR="007A1D36" w:rsidRPr="007A1D36">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15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20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3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2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12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18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1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 </w:t>
                        </w:r>
                      </w:p>
                    </w:tc>
                  </w:tr>
                  <w:tr w:rsidR="007A1D36" w:rsidRPr="007A1D36">
                    <w:trPr>
                      <w:tblCellSpacing w:w="0" w:type="dxa"/>
                    </w:trPr>
                    <w:tc>
                      <w:tcPr>
                        <w:tcW w:w="0" w:type="auto"/>
                        <w:gridSpan w:val="23"/>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rPr>
                            <w:rFonts w:ascii="Times New Roman" w:eastAsia="Times New Roman" w:hAnsi="Times New Roman" w:cs="Times New Roman"/>
                            <w:sz w:val="24"/>
                            <w:szCs w:val="24"/>
                            <w:lang w:eastAsia="pt-BR"/>
                          </w:rPr>
                        </w:pPr>
                        <w:r w:rsidRPr="007A1D36">
                          <w:rPr>
                            <w:rFonts w:ascii="Tahoma" w:eastAsia="Times New Roman" w:hAnsi="Tahoma" w:cs="Tahoma"/>
                            <w:b/>
                            <w:bCs/>
                            <w:sz w:val="15"/>
                            <w:szCs w:val="15"/>
                            <w:lang w:eastAsia="pt-BR"/>
                          </w:rPr>
                          <w:t xml:space="preserve">1527926 - Medicina Veterinária - Noturno </w:t>
                        </w:r>
                      </w:p>
                    </w:tc>
                  </w:tr>
                  <w:tr w:rsidR="007A1D36" w:rsidRPr="007A1D36">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Cp9</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Cp10</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Cp11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Cp12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Cp13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Cp14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Cp15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Cp16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Cp17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Cp18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Cp19</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Cp20</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Cp21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Cp22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Cp23</w:t>
                        </w:r>
                      </w:p>
                    </w:tc>
                  </w:tr>
                  <w:tr w:rsidR="007A1D36" w:rsidRPr="007A1D36">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29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30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3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3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26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27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2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2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 </w:t>
                        </w:r>
                      </w:p>
                    </w:tc>
                  </w:tr>
                  <w:tr w:rsidR="007A1D36" w:rsidRPr="007A1D36">
                    <w:trPr>
                      <w:tblCellSpacing w:w="0" w:type="dxa"/>
                    </w:trPr>
                    <w:tc>
                      <w:tcPr>
                        <w:tcW w:w="0" w:type="auto"/>
                        <w:gridSpan w:val="23"/>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rPr>
                            <w:rFonts w:ascii="Times New Roman" w:eastAsia="Times New Roman" w:hAnsi="Times New Roman" w:cs="Times New Roman"/>
                            <w:sz w:val="24"/>
                            <w:szCs w:val="24"/>
                            <w:lang w:eastAsia="pt-BR"/>
                          </w:rPr>
                        </w:pPr>
                        <w:r w:rsidRPr="007A1D36">
                          <w:rPr>
                            <w:rFonts w:ascii="Tahoma" w:eastAsia="Times New Roman" w:hAnsi="Tahoma" w:cs="Tahoma"/>
                            <w:b/>
                            <w:bCs/>
                            <w:sz w:val="15"/>
                            <w:szCs w:val="15"/>
                            <w:lang w:eastAsia="pt-BR"/>
                          </w:rPr>
                          <w:t xml:space="preserve">1172553 - Psicologia - Matutino </w:t>
                        </w:r>
                      </w:p>
                    </w:tc>
                  </w:tr>
                  <w:tr w:rsidR="007A1D36" w:rsidRPr="007A1D36">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Cp9</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Cp10</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Cp11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Cp12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Cp13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Cp14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Cp15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Cp16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Cp17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Cp18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Cp19</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Cp20</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Cp21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Cp22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Cp23</w:t>
                        </w:r>
                      </w:p>
                    </w:tc>
                  </w:tr>
                  <w:tr w:rsidR="007A1D36" w:rsidRPr="007A1D36">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70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25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1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1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5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2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63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23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3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1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2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 </w:t>
                        </w:r>
                      </w:p>
                    </w:tc>
                  </w:tr>
                  <w:tr w:rsidR="007A1D36" w:rsidRPr="007A1D36">
                    <w:trPr>
                      <w:tblCellSpacing w:w="0" w:type="dxa"/>
                    </w:trPr>
                    <w:tc>
                      <w:tcPr>
                        <w:tcW w:w="0" w:type="auto"/>
                        <w:gridSpan w:val="23"/>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rPr>
                            <w:rFonts w:ascii="Times New Roman" w:eastAsia="Times New Roman" w:hAnsi="Times New Roman" w:cs="Times New Roman"/>
                            <w:sz w:val="24"/>
                            <w:szCs w:val="24"/>
                            <w:lang w:eastAsia="pt-BR"/>
                          </w:rPr>
                        </w:pPr>
                        <w:r w:rsidRPr="007A1D36">
                          <w:rPr>
                            <w:rFonts w:ascii="Tahoma" w:eastAsia="Times New Roman" w:hAnsi="Tahoma" w:cs="Tahoma"/>
                            <w:b/>
                            <w:bCs/>
                            <w:sz w:val="15"/>
                            <w:szCs w:val="15"/>
                            <w:lang w:eastAsia="pt-BR"/>
                          </w:rPr>
                          <w:t xml:space="preserve">1172553 - Psicologia - Noturno </w:t>
                        </w:r>
                      </w:p>
                    </w:tc>
                  </w:tr>
                  <w:tr w:rsidR="007A1D36" w:rsidRPr="007A1D36">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Cp9</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Cp10</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Cp11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Cp12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Cp13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Cp14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Cp15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Cp16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Cp17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Cp18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Cp19</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Cp20</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Cp21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Cp22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Cp23</w:t>
                        </w:r>
                      </w:p>
                    </w:tc>
                  </w:tr>
                  <w:tr w:rsidR="007A1D36" w:rsidRPr="007A1D36">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45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20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4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5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2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36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18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 </w:t>
                        </w:r>
                      </w:p>
                    </w:tc>
                  </w:tr>
                  <w:tr w:rsidR="007A1D36" w:rsidRPr="007A1D36">
                    <w:trPr>
                      <w:tblCellSpacing w:w="0" w:type="dxa"/>
                    </w:trPr>
                    <w:tc>
                      <w:tcPr>
                        <w:tcW w:w="0" w:type="auto"/>
                        <w:gridSpan w:val="23"/>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rPr>
                            <w:rFonts w:ascii="Times New Roman" w:eastAsia="Times New Roman" w:hAnsi="Times New Roman" w:cs="Times New Roman"/>
                            <w:sz w:val="24"/>
                            <w:szCs w:val="24"/>
                            <w:lang w:eastAsia="pt-BR"/>
                          </w:rPr>
                        </w:pPr>
                        <w:r w:rsidRPr="007A1D36">
                          <w:rPr>
                            <w:rFonts w:ascii="Tahoma" w:eastAsia="Times New Roman" w:hAnsi="Tahoma" w:cs="Tahoma"/>
                            <w:b/>
                            <w:bCs/>
                            <w:sz w:val="15"/>
                            <w:szCs w:val="15"/>
                            <w:lang w:eastAsia="pt-BR"/>
                          </w:rPr>
                          <w:t xml:space="preserve">123165 - Serviço Social - Noturno </w:t>
                        </w:r>
                      </w:p>
                    </w:tc>
                  </w:tr>
                  <w:tr w:rsidR="007A1D36" w:rsidRPr="007A1D36">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Cp9</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Cp10</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Cp11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Cp12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Cp13</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Cp14</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Cp15</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Cp16</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Cp17</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Cp18</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Cp19</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Cp20</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Cp21</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Cp22</w:t>
                        </w:r>
                      </w:p>
                    </w:tc>
                    <w:tc>
                      <w:tcPr>
                        <w:tcW w:w="3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Cp23</w:t>
                        </w:r>
                      </w:p>
                    </w:tc>
                  </w:tr>
                  <w:tr w:rsidR="007A1D36" w:rsidRPr="007A1D36">
                    <w:trPr>
                      <w:tblCellSpacing w:w="0" w:type="dxa"/>
                    </w:trPr>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1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2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 </w:t>
                        </w:r>
                      </w:p>
                    </w:tc>
                    <w:tc>
                      <w:tcPr>
                        <w:tcW w:w="3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 </w:t>
                        </w:r>
                      </w:p>
                    </w:tc>
                  </w:tr>
                </w:tbl>
                <w:p w:rsidR="007A1D36" w:rsidRPr="007A1D36" w:rsidRDefault="007A1D36" w:rsidP="007A1D36">
                  <w:pPr>
                    <w:spacing w:after="0" w:line="240" w:lineRule="auto"/>
                    <w:rPr>
                      <w:rFonts w:ascii="Times New Roman" w:eastAsia="Times New Roman" w:hAnsi="Times New Roman" w:cs="Times New Roman"/>
                      <w:sz w:val="24"/>
                      <w:szCs w:val="24"/>
                      <w:lang w:eastAsia="pt-BR"/>
                    </w:rPr>
                  </w:pPr>
                </w:p>
              </w:tc>
            </w:tr>
            <w:tr w:rsidR="007A1D36" w:rsidRPr="007A1D36">
              <w:trPr>
                <w:tblCellSpacing w:w="0" w:type="dxa"/>
              </w:trPr>
              <w:tc>
                <w:tcPr>
                  <w:tcW w:w="5000" w:type="pct"/>
                  <w:gridSpan w:val="12"/>
                  <w:vAlign w:val="center"/>
                  <w:hideMark/>
                </w:tcPr>
                <w:p w:rsidR="007A1D36" w:rsidRPr="007A1D36" w:rsidRDefault="007A1D36" w:rsidP="007A1D36">
                  <w:pPr>
                    <w:spacing w:after="0" w:line="240" w:lineRule="auto"/>
                    <w:rPr>
                      <w:rFonts w:ascii="Times New Roman" w:eastAsia="Times New Roman" w:hAnsi="Times New Roman" w:cs="Times New Roman"/>
                      <w:sz w:val="24"/>
                      <w:szCs w:val="24"/>
                      <w:lang w:eastAsia="pt-BR"/>
                    </w:rPr>
                  </w:pPr>
                </w:p>
                <w:p w:rsidR="007A1D36" w:rsidRPr="007A1D36" w:rsidRDefault="007A1D36" w:rsidP="007A1D36">
                  <w:pPr>
                    <w:spacing w:before="100" w:beforeAutospacing="1" w:after="100" w:afterAutospacing="1" w:line="240" w:lineRule="auto"/>
                    <w:rPr>
                      <w:rFonts w:ascii="Times New Roman" w:eastAsia="Times New Roman" w:hAnsi="Times New Roman" w:cs="Times New Roman"/>
                      <w:sz w:val="24"/>
                      <w:szCs w:val="24"/>
                      <w:lang w:eastAsia="pt-BR"/>
                    </w:rPr>
                  </w:pPr>
                  <w:r w:rsidRPr="007A1D36">
                    <w:rPr>
                      <w:rFonts w:ascii="Tahoma" w:eastAsia="Times New Roman" w:hAnsi="Tahoma" w:cs="Tahoma"/>
                      <w:b/>
                      <w:bCs/>
                      <w:sz w:val="20"/>
                      <w:szCs w:val="20"/>
                      <w:lang w:eastAsia="pt-BR"/>
                    </w:rPr>
                    <w:t xml:space="preserve">Legenda quadro composição de bolsas do </w:t>
                  </w:r>
                  <w:proofErr w:type="spellStart"/>
                  <w:r w:rsidRPr="007A1D36">
                    <w:rPr>
                      <w:rFonts w:ascii="Tahoma" w:eastAsia="Times New Roman" w:hAnsi="Tahoma" w:cs="Tahoma"/>
                      <w:b/>
                      <w:bCs/>
                      <w:sz w:val="20"/>
                      <w:szCs w:val="20"/>
                      <w:lang w:eastAsia="pt-BR"/>
                    </w:rPr>
                    <w:t>Prouni</w:t>
                  </w:r>
                  <w:proofErr w:type="spellEnd"/>
                  <w:r w:rsidRPr="007A1D36">
                    <w:rPr>
                      <w:rFonts w:ascii="Tahoma" w:eastAsia="Times New Roman" w:hAnsi="Tahoma" w:cs="Tahoma"/>
                      <w:sz w:val="20"/>
                      <w:szCs w:val="20"/>
                      <w:lang w:eastAsia="pt-BR"/>
                    </w:rPr>
                    <w:br/>
                  </w:r>
                  <w:r w:rsidRPr="007A1D36">
                    <w:rPr>
                      <w:rFonts w:ascii="Tahoma" w:eastAsia="Times New Roman" w:hAnsi="Tahoma" w:cs="Tahoma"/>
                      <w:sz w:val="20"/>
                      <w:szCs w:val="20"/>
                      <w:lang w:eastAsia="pt-BR"/>
                    </w:rPr>
                    <w:br/>
                  </w:r>
                  <w:proofErr w:type="spellStart"/>
                  <w:r w:rsidRPr="007A1D36">
                    <w:rPr>
                      <w:rFonts w:ascii="Tahoma" w:eastAsia="Times New Roman" w:hAnsi="Tahoma" w:cs="Tahoma"/>
                      <w:b/>
                      <w:bCs/>
                      <w:sz w:val="20"/>
                      <w:szCs w:val="20"/>
                      <w:lang w:eastAsia="pt-BR"/>
                    </w:rPr>
                    <w:t>Cp</w:t>
                  </w:r>
                  <w:proofErr w:type="spellEnd"/>
                  <w:r w:rsidRPr="007A1D36">
                    <w:rPr>
                      <w:rFonts w:ascii="Tahoma" w:eastAsia="Times New Roman" w:hAnsi="Tahoma" w:cs="Tahoma"/>
                      <w:b/>
                      <w:bCs/>
                      <w:sz w:val="20"/>
                      <w:szCs w:val="20"/>
                      <w:lang w:eastAsia="pt-BR"/>
                    </w:rPr>
                    <w:t xml:space="preserve"> 1 - </w:t>
                  </w:r>
                  <w:r w:rsidRPr="007A1D36">
                    <w:rPr>
                      <w:rFonts w:ascii="Tahoma" w:eastAsia="Times New Roman" w:hAnsi="Tahoma" w:cs="Tahoma"/>
                      <w:sz w:val="20"/>
                      <w:szCs w:val="20"/>
                      <w:lang w:eastAsia="pt-BR"/>
                    </w:rPr>
                    <w:t>Número de INGRESSANTES no 2º semestre de 2005 (turmas iniciais), matriculados ao final do 2º/2020</w:t>
                  </w:r>
                  <w:r w:rsidRPr="007A1D36">
                    <w:rPr>
                      <w:rFonts w:ascii="Tahoma" w:eastAsia="Times New Roman" w:hAnsi="Tahoma" w:cs="Tahoma"/>
                      <w:sz w:val="20"/>
                      <w:szCs w:val="20"/>
                      <w:lang w:eastAsia="pt-BR"/>
                    </w:rPr>
                    <w:br/>
                  </w:r>
                  <w:proofErr w:type="spellStart"/>
                  <w:r w:rsidRPr="007A1D36">
                    <w:rPr>
                      <w:rFonts w:ascii="Tahoma" w:eastAsia="Times New Roman" w:hAnsi="Tahoma" w:cs="Tahoma"/>
                      <w:b/>
                      <w:bCs/>
                      <w:sz w:val="20"/>
                      <w:szCs w:val="20"/>
                      <w:lang w:eastAsia="pt-BR"/>
                    </w:rPr>
                    <w:t>Cp</w:t>
                  </w:r>
                  <w:proofErr w:type="spellEnd"/>
                  <w:r w:rsidRPr="007A1D36">
                    <w:rPr>
                      <w:rFonts w:ascii="Tahoma" w:eastAsia="Times New Roman" w:hAnsi="Tahoma" w:cs="Tahoma"/>
                      <w:b/>
                      <w:bCs/>
                      <w:sz w:val="20"/>
                      <w:szCs w:val="20"/>
                      <w:lang w:eastAsia="pt-BR"/>
                    </w:rPr>
                    <w:t xml:space="preserve"> 2 -</w:t>
                  </w:r>
                  <w:r w:rsidRPr="007A1D36">
                    <w:rPr>
                      <w:rFonts w:ascii="Tahoma" w:eastAsia="Times New Roman" w:hAnsi="Tahoma" w:cs="Tahoma"/>
                      <w:sz w:val="20"/>
                      <w:szCs w:val="20"/>
                      <w:lang w:eastAsia="pt-BR"/>
                    </w:rPr>
                    <w:t xml:space="preserve"> Número de INGRESSANTES no 2º semestre de 2006, 2007, 2008, 2009, 2010, 2011, 2012, 2013, 2014, 2015, 2016, 2017, 2018, 2019 e de 2020 (turmas iniciais), matriculados ao final do 2º/2020</w:t>
                  </w:r>
                  <w:r w:rsidRPr="007A1D36">
                    <w:rPr>
                      <w:rFonts w:ascii="Tahoma" w:eastAsia="Times New Roman" w:hAnsi="Tahoma" w:cs="Tahoma"/>
                      <w:sz w:val="20"/>
                      <w:szCs w:val="20"/>
                      <w:lang w:eastAsia="pt-BR"/>
                    </w:rPr>
                    <w:br/>
                  </w:r>
                  <w:proofErr w:type="spellStart"/>
                  <w:r w:rsidRPr="007A1D36">
                    <w:rPr>
                      <w:rFonts w:ascii="Tahoma" w:eastAsia="Times New Roman" w:hAnsi="Tahoma" w:cs="Tahoma"/>
                      <w:b/>
                      <w:bCs/>
                      <w:sz w:val="20"/>
                      <w:szCs w:val="20"/>
                      <w:lang w:eastAsia="pt-BR"/>
                    </w:rPr>
                    <w:t>Cp</w:t>
                  </w:r>
                  <w:proofErr w:type="spellEnd"/>
                  <w:r w:rsidRPr="007A1D36">
                    <w:rPr>
                      <w:rFonts w:ascii="Tahoma" w:eastAsia="Times New Roman" w:hAnsi="Tahoma" w:cs="Tahoma"/>
                      <w:b/>
                      <w:bCs/>
                      <w:sz w:val="20"/>
                      <w:szCs w:val="20"/>
                      <w:lang w:eastAsia="pt-BR"/>
                    </w:rPr>
                    <w:t xml:space="preserve"> 3 -</w:t>
                  </w:r>
                  <w:r w:rsidRPr="007A1D36">
                    <w:rPr>
                      <w:rFonts w:ascii="Tahoma" w:eastAsia="Times New Roman" w:hAnsi="Tahoma" w:cs="Tahoma"/>
                      <w:sz w:val="20"/>
                      <w:szCs w:val="20"/>
                      <w:lang w:eastAsia="pt-BR"/>
                    </w:rPr>
                    <w:t xml:space="preserve"> Número ESTIMADO DE INGRESSANTES no 2º semestre de 2021 (turmas iniciais)</w:t>
                  </w:r>
                  <w:r w:rsidRPr="007A1D36">
                    <w:rPr>
                      <w:rFonts w:ascii="Tahoma" w:eastAsia="Times New Roman" w:hAnsi="Tahoma" w:cs="Tahoma"/>
                      <w:sz w:val="20"/>
                      <w:szCs w:val="20"/>
                      <w:lang w:eastAsia="pt-BR"/>
                    </w:rPr>
                    <w:br/>
                  </w:r>
                  <w:proofErr w:type="spellStart"/>
                  <w:r w:rsidRPr="007A1D36">
                    <w:rPr>
                      <w:rFonts w:ascii="Tahoma" w:eastAsia="Times New Roman" w:hAnsi="Tahoma" w:cs="Tahoma"/>
                      <w:b/>
                      <w:bCs/>
                      <w:sz w:val="20"/>
                      <w:szCs w:val="20"/>
                      <w:lang w:eastAsia="pt-BR"/>
                    </w:rPr>
                    <w:t>Cp</w:t>
                  </w:r>
                  <w:proofErr w:type="spellEnd"/>
                  <w:r w:rsidRPr="007A1D36">
                    <w:rPr>
                      <w:rFonts w:ascii="Tahoma" w:eastAsia="Times New Roman" w:hAnsi="Tahoma" w:cs="Tahoma"/>
                      <w:b/>
                      <w:bCs/>
                      <w:sz w:val="20"/>
                      <w:szCs w:val="20"/>
                      <w:lang w:eastAsia="pt-BR"/>
                    </w:rPr>
                    <w:t xml:space="preserve"> 4 -</w:t>
                  </w:r>
                  <w:r w:rsidRPr="007A1D36">
                    <w:rPr>
                      <w:rFonts w:ascii="Tahoma" w:eastAsia="Times New Roman" w:hAnsi="Tahoma" w:cs="Tahoma"/>
                      <w:sz w:val="20"/>
                      <w:szCs w:val="20"/>
                      <w:lang w:eastAsia="pt-BR"/>
                    </w:rPr>
                    <w:t xml:space="preserve"> Número de bolsas integrais em utilização oferecidas pela própria instituição a estudantes INGRESSANTES no 2º semestre de 2005 (turmas iniciais), matriculados ao final do 2º/2020 (excluídas as do </w:t>
                  </w:r>
                  <w:proofErr w:type="spellStart"/>
                  <w:r w:rsidRPr="007A1D36">
                    <w:rPr>
                      <w:rFonts w:ascii="Tahoma" w:eastAsia="Times New Roman" w:hAnsi="Tahoma" w:cs="Tahoma"/>
                      <w:sz w:val="20"/>
                      <w:szCs w:val="20"/>
                      <w:lang w:eastAsia="pt-BR"/>
                    </w:rPr>
                    <w:t>ProUni</w:t>
                  </w:r>
                  <w:proofErr w:type="spellEnd"/>
                  <w:r w:rsidRPr="007A1D36">
                    <w:rPr>
                      <w:rFonts w:ascii="Tahoma" w:eastAsia="Times New Roman" w:hAnsi="Tahoma" w:cs="Tahoma"/>
                      <w:sz w:val="20"/>
                      <w:szCs w:val="20"/>
                      <w:lang w:eastAsia="pt-BR"/>
                    </w:rPr>
                    <w:t>)</w:t>
                  </w:r>
                  <w:r w:rsidRPr="007A1D36">
                    <w:rPr>
                      <w:rFonts w:ascii="Tahoma" w:eastAsia="Times New Roman" w:hAnsi="Tahoma" w:cs="Tahoma"/>
                      <w:sz w:val="20"/>
                      <w:szCs w:val="20"/>
                      <w:lang w:eastAsia="pt-BR"/>
                    </w:rPr>
                    <w:br/>
                  </w:r>
                  <w:proofErr w:type="spellStart"/>
                  <w:r w:rsidRPr="007A1D36">
                    <w:rPr>
                      <w:rFonts w:ascii="Tahoma" w:eastAsia="Times New Roman" w:hAnsi="Tahoma" w:cs="Tahoma"/>
                      <w:b/>
                      <w:bCs/>
                      <w:sz w:val="20"/>
                      <w:szCs w:val="20"/>
                      <w:lang w:eastAsia="pt-BR"/>
                    </w:rPr>
                    <w:t>Cp</w:t>
                  </w:r>
                  <w:proofErr w:type="spellEnd"/>
                  <w:r w:rsidRPr="007A1D36">
                    <w:rPr>
                      <w:rFonts w:ascii="Tahoma" w:eastAsia="Times New Roman" w:hAnsi="Tahoma" w:cs="Tahoma"/>
                      <w:b/>
                      <w:bCs/>
                      <w:sz w:val="20"/>
                      <w:szCs w:val="20"/>
                      <w:lang w:eastAsia="pt-BR"/>
                    </w:rPr>
                    <w:t xml:space="preserve"> 5 -</w:t>
                  </w:r>
                  <w:r w:rsidRPr="007A1D36">
                    <w:rPr>
                      <w:rFonts w:ascii="Tahoma" w:eastAsia="Times New Roman" w:hAnsi="Tahoma" w:cs="Tahoma"/>
                      <w:sz w:val="20"/>
                      <w:szCs w:val="20"/>
                      <w:lang w:eastAsia="pt-BR"/>
                    </w:rPr>
                    <w:t xml:space="preserve"> Número de bolsas integrais em utilização oferecidas pela própria instituição a estudantes INGRESSANTES no 2º semestre de 2006, 2007, 2008, 2009, 2010, 2011, 2012, 2013, 2014, 2015, 2016, 2017, 2018, 2019 e de 2020 (turmas iniciais) matriculados ao final do 2º/2020 (excluídas as do </w:t>
                  </w:r>
                  <w:proofErr w:type="spellStart"/>
                  <w:r w:rsidRPr="007A1D36">
                    <w:rPr>
                      <w:rFonts w:ascii="Tahoma" w:eastAsia="Times New Roman" w:hAnsi="Tahoma" w:cs="Tahoma"/>
                      <w:sz w:val="20"/>
                      <w:szCs w:val="20"/>
                      <w:lang w:eastAsia="pt-BR"/>
                    </w:rPr>
                    <w:t>ProUni</w:t>
                  </w:r>
                  <w:proofErr w:type="spellEnd"/>
                  <w:r w:rsidRPr="007A1D36">
                    <w:rPr>
                      <w:rFonts w:ascii="Tahoma" w:eastAsia="Times New Roman" w:hAnsi="Tahoma" w:cs="Tahoma"/>
                      <w:sz w:val="20"/>
                      <w:szCs w:val="20"/>
                      <w:lang w:eastAsia="pt-BR"/>
                    </w:rPr>
                    <w:t>)</w:t>
                  </w:r>
                  <w:r w:rsidRPr="007A1D36">
                    <w:rPr>
                      <w:rFonts w:ascii="Tahoma" w:eastAsia="Times New Roman" w:hAnsi="Tahoma" w:cs="Tahoma"/>
                      <w:sz w:val="20"/>
                      <w:szCs w:val="20"/>
                      <w:lang w:eastAsia="pt-BR"/>
                    </w:rPr>
                    <w:br/>
                  </w:r>
                  <w:proofErr w:type="spellStart"/>
                  <w:r w:rsidRPr="007A1D36">
                    <w:rPr>
                      <w:rFonts w:ascii="Tahoma" w:eastAsia="Times New Roman" w:hAnsi="Tahoma" w:cs="Tahoma"/>
                      <w:b/>
                      <w:bCs/>
                      <w:sz w:val="20"/>
                      <w:szCs w:val="20"/>
                      <w:lang w:eastAsia="pt-BR"/>
                    </w:rPr>
                    <w:t>Cp</w:t>
                  </w:r>
                  <w:proofErr w:type="spellEnd"/>
                  <w:r w:rsidRPr="007A1D36">
                    <w:rPr>
                      <w:rFonts w:ascii="Tahoma" w:eastAsia="Times New Roman" w:hAnsi="Tahoma" w:cs="Tahoma"/>
                      <w:b/>
                      <w:bCs/>
                      <w:sz w:val="20"/>
                      <w:szCs w:val="20"/>
                      <w:lang w:eastAsia="pt-BR"/>
                    </w:rPr>
                    <w:t xml:space="preserve"> 6 -</w:t>
                  </w:r>
                  <w:r w:rsidRPr="007A1D36">
                    <w:rPr>
                      <w:rFonts w:ascii="Tahoma" w:eastAsia="Times New Roman" w:hAnsi="Tahoma" w:cs="Tahoma"/>
                      <w:sz w:val="20"/>
                      <w:szCs w:val="20"/>
                      <w:lang w:eastAsia="pt-BR"/>
                    </w:rPr>
                    <w:t xml:space="preserve"> Número de bolsas integrais ADICIONAIS do </w:t>
                  </w:r>
                  <w:proofErr w:type="spellStart"/>
                  <w:r w:rsidRPr="007A1D36">
                    <w:rPr>
                      <w:rFonts w:ascii="Tahoma" w:eastAsia="Times New Roman" w:hAnsi="Tahoma" w:cs="Tahoma"/>
                      <w:sz w:val="20"/>
                      <w:szCs w:val="20"/>
                      <w:lang w:eastAsia="pt-BR"/>
                    </w:rPr>
                    <w:t>ProUni</w:t>
                  </w:r>
                  <w:proofErr w:type="spellEnd"/>
                  <w:r w:rsidRPr="007A1D36">
                    <w:rPr>
                      <w:rFonts w:ascii="Tahoma" w:eastAsia="Times New Roman" w:hAnsi="Tahoma" w:cs="Tahoma"/>
                      <w:sz w:val="20"/>
                      <w:szCs w:val="20"/>
                      <w:lang w:eastAsia="pt-BR"/>
                    </w:rPr>
                    <w:t xml:space="preserve"> (em usufruto, suspensas e pendentes de regularização) concedidas no 2º semestre de 2005 ou recebidas em transferência (bolsistas selecionados em 2º semestre a partir da adesão do curso/turno ou recebidos de outra IES) </w:t>
                  </w:r>
                  <w:r w:rsidRPr="007A1D36">
                    <w:rPr>
                      <w:rFonts w:ascii="Tahoma" w:eastAsia="Times New Roman" w:hAnsi="Tahoma" w:cs="Tahoma"/>
                      <w:sz w:val="20"/>
                      <w:szCs w:val="20"/>
                      <w:lang w:eastAsia="pt-BR"/>
                    </w:rPr>
                    <w:br/>
                  </w:r>
                  <w:proofErr w:type="spellStart"/>
                  <w:r w:rsidRPr="007A1D36">
                    <w:rPr>
                      <w:rFonts w:ascii="Tahoma" w:eastAsia="Times New Roman" w:hAnsi="Tahoma" w:cs="Tahoma"/>
                      <w:b/>
                      <w:bCs/>
                      <w:sz w:val="20"/>
                      <w:szCs w:val="20"/>
                      <w:lang w:eastAsia="pt-BR"/>
                    </w:rPr>
                    <w:t>Cp</w:t>
                  </w:r>
                  <w:proofErr w:type="spellEnd"/>
                  <w:r w:rsidRPr="007A1D36">
                    <w:rPr>
                      <w:rFonts w:ascii="Tahoma" w:eastAsia="Times New Roman" w:hAnsi="Tahoma" w:cs="Tahoma"/>
                      <w:b/>
                      <w:bCs/>
                      <w:sz w:val="20"/>
                      <w:szCs w:val="20"/>
                      <w:lang w:eastAsia="pt-BR"/>
                    </w:rPr>
                    <w:t xml:space="preserve"> 7 -</w:t>
                  </w:r>
                  <w:r w:rsidRPr="007A1D36">
                    <w:rPr>
                      <w:rFonts w:ascii="Tahoma" w:eastAsia="Times New Roman" w:hAnsi="Tahoma" w:cs="Tahoma"/>
                      <w:sz w:val="20"/>
                      <w:szCs w:val="20"/>
                      <w:lang w:eastAsia="pt-BR"/>
                    </w:rPr>
                    <w:t xml:space="preserve"> Número de bolsas integrais ADICIONAIS do </w:t>
                  </w:r>
                  <w:proofErr w:type="spellStart"/>
                  <w:r w:rsidRPr="007A1D36">
                    <w:rPr>
                      <w:rFonts w:ascii="Tahoma" w:eastAsia="Times New Roman" w:hAnsi="Tahoma" w:cs="Tahoma"/>
                      <w:sz w:val="20"/>
                      <w:szCs w:val="20"/>
                      <w:lang w:eastAsia="pt-BR"/>
                    </w:rPr>
                    <w:t>ProUni</w:t>
                  </w:r>
                  <w:proofErr w:type="spellEnd"/>
                  <w:r w:rsidRPr="007A1D36">
                    <w:rPr>
                      <w:rFonts w:ascii="Tahoma" w:eastAsia="Times New Roman" w:hAnsi="Tahoma" w:cs="Tahoma"/>
                      <w:sz w:val="20"/>
                      <w:szCs w:val="20"/>
                      <w:lang w:eastAsia="pt-BR"/>
                    </w:rPr>
                    <w:t xml:space="preserve"> (em usufruto, suspensas e pendentes de regularização) concedidas no 2º semestre de 2006, 2007, 2008, 2009, 2010, 2011, 2012, 2013, 2014, 2015, 2016, 2017, 2018, 2019 e de 2020 ou recebidas em transferência (bolsistas selecionados em 2º semestre a partir da adesão do curso/turno ou recebidos de outra IES)</w:t>
                  </w:r>
                  <w:r w:rsidRPr="007A1D36">
                    <w:rPr>
                      <w:rFonts w:ascii="Tahoma" w:eastAsia="Times New Roman" w:hAnsi="Tahoma" w:cs="Tahoma"/>
                      <w:sz w:val="20"/>
                      <w:szCs w:val="20"/>
                      <w:lang w:eastAsia="pt-BR"/>
                    </w:rPr>
                    <w:br/>
                  </w:r>
                  <w:proofErr w:type="spellStart"/>
                  <w:r w:rsidRPr="007A1D36">
                    <w:rPr>
                      <w:rFonts w:ascii="Tahoma" w:eastAsia="Times New Roman" w:hAnsi="Tahoma" w:cs="Tahoma"/>
                      <w:b/>
                      <w:bCs/>
                      <w:sz w:val="20"/>
                      <w:szCs w:val="20"/>
                      <w:lang w:eastAsia="pt-BR"/>
                    </w:rPr>
                    <w:t>Cp</w:t>
                  </w:r>
                  <w:proofErr w:type="spellEnd"/>
                  <w:r w:rsidRPr="007A1D36">
                    <w:rPr>
                      <w:rFonts w:ascii="Tahoma" w:eastAsia="Times New Roman" w:hAnsi="Tahoma" w:cs="Tahoma"/>
                      <w:b/>
                      <w:bCs/>
                      <w:sz w:val="20"/>
                      <w:szCs w:val="20"/>
                      <w:lang w:eastAsia="pt-BR"/>
                    </w:rPr>
                    <w:t xml:space="preserve"> 8 -</w:t>
                  </w:r>
                  <w:r w:rsidRPr="007A1D36">
                    <w:rPr>
                      <w:rFonts w:ascii="Tahoma" w:eastAsia="Times New Roman" w:hAnsi="Tahoma" w:cs="Tahoma"/>
                      <w:sz w:val="20"/>
                      <w:szCs w:val="20"/>
                      <w:lang w:eastAsia="pt-BR"/>
                    </w:rPr>
                    <w:t xml:space="preserve"> Número de bolsas integrais OBRIGATÓRIAS do </w:t>
                  </w:r>
                  <w:proofErr w:type="spellStart"/>
                  <w:r w:rsidRPr="007A1D36">
                    <w:rPr>
                      <w:rFonts w:ascii="Tahoma" w:eastAsia="Times New Roman" w:hAnsi="Tahoma" w:cs="Tahoma"/>
                      <w:sz w:val="20"/>
                      <w:szCs w:val="20"/>
                      <w:lang w:eastAsia="pt-BR"/>
                    </w:rPr>
                    <w:t>ProUni</w:t>
                  </w:r>
                  <w:proofErr w:type="spellEnd"/>
                  <w:r w:rsidRPr="007A1D36">
                    <w:rPr>
                      <w:rFonts w:ascii="Tahoma" w:eastAsia="Times New Roman" w:hAnsi="Tahoma" w:cs="Tahoma"/>
                      <w:sz w:val="20"/>
                      <w:szCs w:val="20"/>
                      <w:lang w:eastAsia="pt-BR"/>
                    </w:rPr>
                    <w:t xml:space="preserve"> (em usufruto, suspensas e pendentes de regularização) concedidas no 2º semestre de 2005</w:t>
                  </w:r>
                  <w:r w:rsidRPr="007A1D36">
                    <w:rPr>
                      <w:rFonts w:ascii="Tahoma" w:eastAsia="Times New Roman" w:hAnsi="Tahoma" w:cs="Tahoma"/>
                      <w:sz w:val="20"/>
                      <w:szCs w:val="20"/>
                      <w:lang w:eastAsia="pt-BR"/>
                    </w:rPr>
                    <w:br/>
                  </w:r>
                  <w:proofErr w:type="spellStart"/>
                  <w:r w:rsidRPr="007A1D36">
                    <w:rPr>
                      <w:rFonts w:ascii="Tahoma" w:eastAsia="Times New Roman" w:hAnsi="Tahoma" w:cs="Tahoma"/>
                      <w:b/>
                      <w:bCs/>
                      <w:sz w:val="20"/>
                      <w:szCs w:val="20"/>
                      <w:lang w:eastAsia="pt-BR"/>
                    </w:rPr>
                    <w:t>Cp</w:t>
                  </w:r>
                  <w:proofErr w:type="spellEnd"/>
                  <w:r w:rsidRPr="007A1D36">
                    <w:rPr>
                      <w:rFonts w:ascii="Tahoma" w:eastAsia="Times New Roman" w:hAnsi="Tahoma" w:cs="Tahoma"/>
                      <w:b/>
                      <w:bCs/>
                      <w:sz w:val="20"/>
                      <w:szCs w:val="20"/>
                      <w:lang w:eastAsia="pt-BR"/>
                    </w:rPr>
                    <w:t xml:space="preserve"> 9 -</w:t>
                  </w:r>
                  <w:r w:rsidRPr="007A1D36">
                    <w:rPr>
                      <w:rFonts w:ascii="Tahoma" w:eastAsia="Times New Roman" w:hAnsi="Tahoma" w:cs="Tahoma"/>
                      <w:sz w:val="20"/>
                      <w:szCs w:val="20"/>
                      <w:lang w:eastAsia="pt-BR"/>
                    </w:rPr>
                    <w:t xml:space="preserve"> Número de bolsas integrais OBRIGATÓRIAS do </w:t>
                  </w:r>
                  <w:proofErr w:type="spellStart"/>
                  <w:r w:rsidRPr="007A1D36">
                    <w:rPr>
                      <w:rFonts w:ascii="Tahoma" w:eastAsia="Times New Roman" w:hAnsi="Tahoma" w:cs="Tahoma"/>
                      <w:sz w:val="20"/>
                      <w:szCs w:val="20"/>
                      <w:lang w:eastAsia="pt-BR"/>
                    </w:rPr>
                    <w:t>ProUni</w:t>
                  </w:r>
                  <w:proofErr w:type="spellEnd"/>
                  <w:r w:rsidRPr="007A1D36">
                    <w:rPr>
                      <w:rFonts w:ascii="Tahoma" w:eastAsia="Times New Roman" w:hAnsi="Tahoma" w:cs="Tahoma"/>
                      <w:sz w:val="20"/>
                      <w:szCs w:val="20"/>
                      <w:lang w:eastAsia="pt-BR"/>
                    </w:rPr>
                    <w:t xml:space="preserve"> (em usufruto, suspensas e pendentes de regularização) concedidas no 2º semestre de 2006, 2007, 2008, 2009, 2010, 2011, 2012, 2013, 2014, 2015, 2016, 2017, 2018, 2019 e de 2020 </w:t>
                  </w:r>
                  <w:r w:rsidRPr="007A1D36">
                    <w:rPr>
                      <w:rFonts w:ascii="Tahoma" w:eastAsia="Times New Roman" w:hAnsi="Tahoma" w:cs="Tahoma"/>
                      <w:sz w:val="20"/>
                      <w:szCs w:val="20"/>
                      <w:lang w:eastAsia="pt-BR"/>
                    </w:rPr>
                    <w:br/>
                  </w:r>
                  <w:proofErr w:type="spellStart"/>
                  <w:r w:rsidRPr="007A1D36">
                    <w:rPr>
                      <w:rFonts w:ascii="Tahoma" w:eastAsia="Times New Roman" w:hAnsi="Tahoma" w:cs="Tahoma"/>
                      <w:b/>
                      <w:bCs/>
                      <w:sz w:val="20"/>
                      <w:szCs w:val="20"/>
                      <w:lang w:eastAsia="pt-BR"/>
                    </w:rPr>
                    <w:lastRenderedPageBreak/>
                    <w:t>Cp</w:t>
                  </w:r>
                  <w:proofErr w:type="spellEnd"/>
                  <w:r w:rsidRPr="007A1D36">
                    <w:rPr>
                      <w:rFonts w:ascii="Tahoma" w:eastAsia="Times New Roman" w:hAnsi="Tahoma" w:cs="Tahoma"/>
                      <w:b/>
                      <w:bCs/>
                      <w:sz w:val="20"/>
                      <w:szCs w:val="20"/>
                      <w:lang w:eastAsia="pt-BR"/>
                    </w:rPr>
                    <w:t xml:space="preserve"> 10 -</w:t>
                  </w:r>
                  <w:r w:rsidRPr="007A1D36">
                    <w:rPr>
                      <w:rFonts w:ascii="Tahoma" w:eastAsia="Times New Roman" w:hAnsi="Tahoma" w:cs="Tahoma"/>
                      <w:sz w:val="20"/>
                      <w:szCs w:val="20"/>
                      <w:lang w:eastAsia="pt-BR"/>
                    </w:rPr>
                    <w:t xml:space="preserve"> Número ESTIMADO de bolsas integrais OBRIGATÓRIAS do </w:t>
                  </w:r>
                  <w:proofErr w:type="spellStart"/>
                  <w:r w:rsidRPr="007A1D36">
                    <w:rPr>
                      <w:rFonts w:ascii="Tahoma" w:eastAsia="Times New Roman" w:hAnsi="Tahoma" w:cs="Tahoma"/>
                      <w:sz w:val="20"/>
                      <w:szCs w:val="20"/>
                      <w:lang w:eastAsia="pt-BR"/>
                    </w:rPr>
                    <w:t>ProUni</w:t>
                  </w:r>
                  <w:proofErr w:type="spellEnd"/>
                  <w:r w:rsidRPr="007A1D36">
                    <w:rPr>
                      <w:rFonts w:ascii="Tahoma" w:eastAsia="Times New Roman" w:hAnsi="Tahoma" w:cs="Tahoma"/>
                      <w:sz w:val="20"/>
                      <w:szCs w:val="20"/>
                      <w:lang w:eastAsia="pt-BR"/>
                    </w:rPr>
                    <w:t xml:space="preserve"> para o 2º semestre de 2021</w:t>
                  </w:r>
                  <w:r w:rsidRPr="007A1D36">
                    <w:rPr>
                      <w:rFonts w:ascii="Tahoma" w:eastAsia="Times New Roman" w:hAnsi="Tahoma" w:cs="Tahoma"/>
                      <w:sz w:val="20"/>
                      <w:szCs w:val="20"/>
                      <w:lang w:eastAsia="pt-BR"/>
                    </w:rPr>
                    <w:br/>
                  </w:r>
                  <w:proofErr w:type="spellStart"/>
                  <w:r w:rsidRPr="007A1D36">
                    <w:rPr>
                      <w:rFonts w:ascii="Tahoma" w:eastAsia="Times New Roman" w:hAnsi="Tahoma" w:cs="Tahoma"/>
                      <w:b/>
                      <w:bCs/>
                      <w:sz w:val="20"/>
                      <w:szCs w:val="20"/>
                      <w:lang w:eastAsia="pt-BR"/>
                    </w:rPr>
                    <w:t>Cp</w:t>
                  </w:r>
                  <w:proofErr w:type="spellEnd"/>
                  <w:r w:rsidRPr="007A1D36">
                    <w:rPr>
                      <w:rFonts w:ascii="Tahoma" w:eastAsia="Times New Roman" w:hAnsi="Tahoma" w:cs="Tahoma"/>
                      <w:b/>
                      <w:bCs/>
                      <w:sz w:val="20"/>
                      <w:szCs w:val="20"/>
                      <w:lang w:eastAsia="pt-BR"/>
                    </w:rPr>
                    <w:t xml:space="preserve"> 11 -</w:t>
                  </w:r>
                  <w:r w:rsidRPr="007A1D36">
                    <w:rPr>
                      <w:rFonts w:ascii="Tahoma" w:eastAsia="Times New Roman" w:hAnsi="Tahoma" w:cs="Tahoma"/>
                      <w:sz w:val="20"/>
                      <w:szCs w:val="20"/>
                      <w:lang w:eastAsia="pt-BR"/>
                    </w:rPr>
                    <w:t xml:space="preserve"> Número de Estudantes Regularmente Pagantes no 2º semestre de 2005</w:t>
                  </w:r>
                  <w:r w:rsidRPr="007A1D36">
                    <w:rPr>
                      <w:rFonts w:ascii="Tahoma" w:eastAsia="Times New Roman" w:hAnsi="Tahoma" w:cs="Tahoma"/>
                      <w:sz w:val="20"/>
                      <w:szCs w:val="20"/>
                      <w:lang w:eastAsia="pt-BR"/>
                    </w:rPr>
                    <w:br/>
                  </w:r>
                  <w:proofErr w:type="spellStart"/>
                  <w:r w:rsidRPr="007A1D36">
                    <w:rPr>
                      <w:rFonts w:ascii="Tahoma" w:eastAsia="Times New Roman" w:hAnsi="Tahoma" w:cs="Tahoma"/>
                      <w:b/>
                      <w:bCs/>
                      <w:sz w:val="20"/>
                      <w:szCs w:val="20"/>
                      <w:lang w:eastAsia="pt-BR"/>
                    </w:rPr>
                    <w:t>Cp</w:t>
                  </w:r>
                  <w:proofErr w:type="spellEnd"/>
                  <w:r w:rsidRPr="007A1D36">
                    <w:rPr>
                      <w:rFonts w:ascii="Tahoma" w:eastAsia="Times New Roman" w:hAnsi="Tahoma" w:cs="Tahoma"/>
                      <w:b/>
                      <w:bCs/>
                      <w:sz w:val="20"/>
                      <w:szCs w:val="20"/>
                      <w:lang w:eastAsia="pt-BR"/>
                    </w:rPr>
                    <w:t xml:space="preserve"> 12 -</w:t>
                  </w:r>
                  <w:r w:rsidRPr="007A1D36">
                    <w:rPr>
                      <w:rFonts w:ascii="Tahoma" w:eastAsia="Times New Roman" w:hAnsi="Tahoma" w:cs="Tahoma"/>
                      <w:sz w:val="20"/>
                      <w:szCs w:val="20"/>
                      <w:lang w:eastAsia="pt-BR"/>
                    </w:rPr>
                    <w:t xml:space="preserve"> Número de Estudantes Regularmente Pagantes no 2º semestre de 2006, 2007, 2008, 2009, 2010, 2011, 2012, 2013, 2014, 2015, 2016, 2017, 2018, 2019 e de 2020</w:t>
                  </w:r>
                  <w:r w:rsidRPr="007A1D36">
                    <w:rPr>
                      <w:rFonts w:ascii="Tahoma" w:eastAsia="Times New Roman" w:hAnsi="Tahoma" w:cs="Tahoma"/>
                      <w:sz w:val="20"/>
                      <w:szCs w:val="20"/>
                      <w:lang w:eastAsia="pt-BR"/>
                    </w:rPr>
                    <w:br/>
                  </w:r>
                  <w:proofErr w:type="spellStart"/>
                  <w:r w:rsidRPr="007A1D36">
                    <w:rPr>
                      <w:rFonts w:ascii="Tahoma" w:eastAsia="Times New Roman" w:hAnsi="Tahoma" w:cs="Tahoma"/>
                      <w:b/>
                      <w:bCs/>
                      <w:sz w:val="20"/>
                      <w:szCs w:val="20"/>
                      <w:lang w:eastAsia="pt-BR"/>
                    </w:rPr>
                    <w:t>Cp</w:t>
                  </w:r>
                  <w:proofErr w:type="spellEnd"/>
                  <w:r w:rsidRPr="007A1D36">
                    <w:rPr>
                      <w:rFonts w:ascii="Tahoma" w:eastAsia="Times New Roman" w:hAnsi="Tahoma" w:cs="Tahoma"/>
                      <w:b/>
                      <w:bCs/>
                      <w:sz w:val="20"/>
                      <w:szCs w:val="20"/>
                      <w:lang w:eastAsia="pt-BR"/>
                    </w:rPr>
                    <w:t xml:space="preserve"> 13 -</w:t>
                  </w:r>
                  <w:r w:rsidRPr="007A1D36">
                    <w:rPr>
                      <w:rFonts w:ascii="Tahoma" w:eastAsia="Times New Roman" w:hAnsi="Tahoma" w:cs="Tahoma"/>
                      <w:sz w:val="20"/>
                      <w:szCs w:val="20"/>
                      <w:lang w:eastAsia="pt-BR"/>
                    </w:rPr>
                    <w:t xml:space="preserve"> Número ESTIMADO de Estudantes Regularmente Pagantes no 2º semestre de 2021</w:t>
                  </w:r>
                  <w:r w:rsidRPr="007A1D36">
                    <w:rPr>
                      <w:rFonts w:ascii="Tahoma" w:eastAsia="Times New Roman" w:hAnsi="Tahoma" w:cs="Tahoma"/>
                      <w:sz w:val="20"/>
                      <w:szCs w:val="20"/>
                      <w:lang w:eastAsia="pt-BR"/>
                    </w:rPr>
                    <w:br/>
                  </w:r>
                  <w:proofErr w:type="spellStart"/>
                  <w:r w:rsidRPr="007A1D36">
                    <w:rPr>
                      <w:rFonts w:ascii="Tahoma" w:eastAsia="Times New Roman" w:hAnsi="Tahoma" w:cs="Tahoma"/>
                      <w:b/>
                      <w:bCs/>
                      <w:sz w:val="20"/>
                      <w:szCs w:val="20"/>
                      <w:lang w:eastAsia="pt-BR"/>
                    </w:rPr>
                    <w:t>Cp</w:t>
                  </w:r>
                  <w:proofErr w:type="spellEnd"/>
                  <w:r w:rsidRPr="007A1D36">
                    <w:rPr>
                      <w:rFonts w:ascii="Tahoma" w:eastAsia="Times New Roman" w:hAnsi="Tahoma" w:cs="Tahoma"/>
                      <w:b/>
                      <w:bCs/>
                      <w:sz w:val="20"/>
                      <w:szCs w:val="20"/>
                      <w:lang w:eastAsia="pt-BR"/>
                    </w:rPr>
                    <w:t xml:space="preserve"> 14 - </w:t>
                  </w:r>
                  <w:r w:rsidRPr="007A1D36">
                    <w:rPr>
                      <w:rFonts w:ascii="Tahoma" w:eastAsia="Times New Roman" w:hAnsi="Tahoma" w:cs="Tahoma"/>
                      <w:sz w:val="20"/>
                      <w:szCs w:val="20"/>
                      <w:lang w:eastAsia="pt-BR"/>
                    </w:rPr>
                    <w:t xml:space="preserve">Número de bolsas parciais de 50% ADICIONAIS do </w:t>
                  </w:r>
                  <w:proofErr w:type="spellStart"/>
                  <w:r w:rsidRPr="007A1D36">
                    <w:rPr>
                      <w:rFonts w:ascii="Tahoma" w:eastAsia="Times New Roman" w:hAnsi="Tahoma" w:cs="Tahoma"/>
                      <w:sz w:val="20"/>
                      <w:szCs w:val="20"/>
                      <w:lang w:eastAsia="pt-BR"/>
                    </w:rPr>
                    <w:t>ProUni</w:t>
                  </w:r>
                  <w:proofErr w:type="spellEnd"/>
                  <w:r w:rsidRPr="007A1D36">
                    <w:rPr>
                      <w:rFonts w:ascii="Tahoma" w:eastAsia="Times New Roman" w:hAnsi="Tahoma" w:cs="Tahoma"/>
                      <w:sz w:val="20"/>
                      <w:szCs w:val="20"/>
                      <w:lang w:eastAsia="pt-BR"/>
                    </w:rPr>
                    <w:t xml:space="preserve"> (em usufruto, suspensas e pendentes de regularização) concedidas em 2º semestre ou recebidas em transferência (bolsistas selecionados em 2º semestre)</w:t>
                  </w:r>
                  <w:r w:rsidRPr="007A1D36">
                    <w:rPr>
                      <w:rFonts w:ascii="Tahoma" w:eastAsia="Times New Roman" w:hAnsi="Tahoma" w:cs="Tahoma"/>
                      <w:sz w:val="20"/>
                      <w:szCs w:val="20"/>
                      <w:lang w:eastAsia="pt-BR"/>
                    </w:rPr>
                    <w:br/>
                  </w:r>
                  <w:proofErr w:type="spellStart"/>
                  <w:r w:rsidRPr="007A1D36">
                    <w:rPr>
                      <w:rFonts w:ascii="Tahoma" w:eastAsia="Times New Roman" w:hAnsi="Tahoma" w:cs="Tahoma"/>
                      <w:b/>
                      <w:bCs/>
                      <w:sz w:val="20"/>
                      <w:szCs w:val="20"/>
                      <w:lang w:eastAsia="pt-BR"/>
                    </w:rPr>
                    <w:t>Cp</w:t>
                  </w:r>
                  <w:proofErr w:type="spellEnd"/>
                  <w:r w:rsidRPr="007A1D36">
                    <w:rPr>
                      <w:rFonts w:ascii="Tahoma" w:eastAsia="Times New Roman" w:hAnsi="Tahoma" w:cs="Tahoma"/>
                      <w:b/>
                      <w:bCs/>
                      <w:sz w:val="20"/>
                      <w:szCs w:val="20"/>
                      <w:lang w:eastAsia="pt-BR"/>
                    </w:rPr>
                    <w:t xml:space="preserve"> 15 -</w:t>
                  </w:r>
                  <w:r w:rsidRPr="007A1D36">
                    <w:rPr>
                      <w:rFonts w:ascii="Tahoma" w:eastAsia="Times New Roman" w:hAnsi="Tahoma" w:cs="Tahoma"/>
                      <w:sz w:val="20"/>
                      <w:szCs w:val="20"/>
                      <w:lang w:eastAsia="pt-BR"/>
                    </w:rPr>
                    <w:t xml:space="preserve"> Total de bolsas PARCIAIS DE 50% OBRIGATÓRIAS geradas para o 2º semestre/2021 </w:t>
                  </w:r>
                  <w:r w:rsidRPr="007A1D36">
                    <w:rPr>
                      <w:rFonts w:ascii="Tahoma" w:eastAsia="Times New Roman" w:hAnsi="Tahoma" w:cs="Tahoma"/>
                      <w:sz w:val="20"/>
                      <w:szCs w:val="20"/>
                      <w:lang w:eastAsia="pt-BR"/>
                    </w:rPr>
                    <w:br/>
                  </w:r>
                  <w:proofErr w:type="spellStart"/>
                  <w:r w:rsidRPr="007A1D36">
                    <w:rPr>
                      <w:rFonts w:ascii="Tahoma" w:eastAsia="Times New Roman" w:hAnsi="Tahoma" w:cs="Tahoma"/>
                      <w:b/>
                      <w:bCs/>
                      <w:sz w:val="20"/>
                      <w:szCs w:val="20"/>
                      <w:lang w:eastAsia="pt-BR"/>
                    </w:rPr>
                    <w:t>Cp</w:t>
                  </w:r>
                  <w:proofErr w:type="spellEnd"/>
                  <w:r w:rsidRPr="007A1D36">
                    <w:rPr>
                      <w:rFonts w:ascii="Tahoma" w:eastAsia="Times New Roman" w:hAnsi="Tahoma" w:cs="Tahoma"/>
                      <w:b/>
                      <w:bCs/>
                      <w:sz w:val="20"/>
                      <w:szCs w:val="20"/>
                      <w:lang w:eastAsia="pt-BR"/>
                    </w:rPr>
                    <w:t xml:space="preserve"> 16 - </w:t>
                  </w:r>
                  <w:r w:rsidRPr="007A1D36">
                    <w:rPr>
                      <w:rFonts w:ascii="Tahoma" w:eastAsia="Times New Roman" w:hAnsi="Tahoma" w:cs="Tahoma"/>
                      <w:sz w:val="20"/>
                      <w:szCs w:val="20"/>
                      <w:lang w:eastAsia="pt-BR"/>
                    </w:rPr>
                    <w:t>Número de bolsas parciais de 50% ADICIONAIS que a IES deseja SUBTRAIR da oferta de OBRIGATÓRIAS para o 2º semestre de 2021</w:t>
                  </w:r>
                  <w:r w:rsidRPr="007A1D36">
                    <w:rPr>
                      <w:rFonts w:ascii="Tahoma" w:eastAsia="Times New Roman" w:hAnsi="Tahoma" w:cs="Tahoma"/>
                      <w:sz w:val="20"/>
                      <w:szCs w:val="20"/>
                      <w:lang w:eastAsia="pt-BR"/>
                    </w:rPr>
                    <w:br/>
                  </w:r>
                  <w:proofErr w:type="spellStart"/>
                  <w:r w:rsidRPr="007A1D36">
                    <w:rPr>
                      <w:rFonts w:ascii="Tahoma" w:eastAsia="Times New Roman" w:hAnsi="Tahoma" w:cs="Tahoma"/>
                      <w:b/>
                      <w:bCs/>
                      <w:sz w:val="20"/>
                      <w:szCs w:val="20"/>
                      <w:lang w:eastAsia="pt-BR"/>
                    </w:rPr>
                    <w:t>Cp</w:t>
                  </w:r>
                  <w:proofErr w:type="spellEnd"/>
                  <w:r w:rsidRPr="007A1D36">
                    <w:rPr>
                      <w:rFonts w:ascii="Tahoma" w:eastAsia="Times New Roman" w:hAnsi="Tahoma" w:cs="Tahoma"/>
                      <w:b/>
                      <w:bCs/>
                      <w:sz w:val="20"/>
                      <w:szCs w:val="20"/>
                      <w:lang w:eastAsia="pt-BR"/>
                    </w:rPr>
                    <w:t xml:space="preserve"> 17 -</w:t>
                  </w:r>
                  <w:r w:rsidRPr="007A1D36">
                    <w:rPr>
                      <w:rFonts w:ascii="Tahoma" w:eastAsia="Times New Roman" w:hAnsi="Tahoma" w:cs="Tahoma"/>
                      <w:sz w:val="20"/>
                      <w:szCs w:val="20"/>
                      <w:lang w:eastAsia="pt-BR"/>
                    </w:rPr>
                    <w:t xml:space="preserve"> Total de bolsas parciais de 50% OBRIGATÓRIAS que serão ofertadas no Processo Seletivo do 2º semestre de 2021</w:t>
                  </w:r>
                  <w:r w:rsidRPr="007A1D36">
                    <w:rPr>
                      <w:rFonts w:ascii="Tahoma" w:eastAsia="Times New Roman" w:hAnsi="Tahoma" w:cs="Tahoma"/>
                      <w:sz w:val="20"/>
                      <w:szCs w:val="20"/>
                      <w:lang w:eastAsia="pt-BR"/>
                    </w:rPr>
                    <w:br/>
                  </w:r>
                  <w:proofErr w:type="spellStart"/>
                  <w:r w:rsidRPr="007A1D36">
                    <w:rPr>
                      <w:rFonts w:ascii="Tahoma" w:eastAsia="Times New Roman" w:hAnsi="Tahoma" w:cs="Tahoma"/>
                      <w:b/>
                      <w:bCs/>
                      <w:sz w:val="20"/>
                      <w:szCs w:val="20"/>
                      <w:lang w:eastAsia="pt-BR"/>
                    </w:rPr>
                    <w:t>Cp</w:t>
                  </w:r>
                  <w:proofErr w:type="spellEnd"/>
                  <w:r w:rsidRPr="007A1D36">
                    <w:rPr>
                      <w:rFonts w:ascii="Tahoma" w:eastAsia="Times New Roman" w:hAnsi="Tahoma" w:cs="Tahoma"/>
                      <w:b/>
                      <w:bCs/>
                      <w:sz w:val="20"/>
                      <w:szCs w:val="20"/>
                      <w:lang w:eastAsia="pt-BR"/>
                    </w:rPr>
                    <w:t xml:space="preserve"> 18 -</w:t>
                  </w:r>
                  <w:r w:rsidRPr="007A1D36">
                    <w:rPr>
                      <w:rFonts w:ascii="Tahoma" w:eastAsia="Times New Roman" w:hAnsi="Tahoma" w:cs="Tahoma"/>
                      <w:sz w:val="20"/>
                      <w:szCs w:val="20"/>
                      <w:lang w:eastAsia="pt-BR"/>
                    </w:rPr>
                    <w:t xml:space="preserve"> Número de bolsas integrais ADICIONAIS do </w:t>
                  </w:r>
                  <w:proofErr w:type="spellStart"/>
                  <w:r w:rsidRPr="007A1D36">
                    <w:rPr>
                      <w:rFonts w:ascii="Tahoma" w:eastAsia="Times New Roman" w:hAnsi="Tahoma" w:cs="Tahoma"/>
                      <w:sz w:val="20"/>
                      <w:szCs w:val="20"/>
                      <w:lang w:eastAsia="pt-BR"/>
                    </w:rPr>
                    <w:t>ProUni</w:t>
                  </w:r>
                  <w:proofErr w:type="spellEnd"/>
                  <w:r w:rsidRPr="007A1D36">
                    <w:rPr>
                      <w:rFonts w:ascii="Tahoma" w:eastAsia="Times New Roman" w:hAnsi="Tahoma" w:cs="Tahoma"/>
                      <w:sz w:val="20"/>
                      <w:szCs w:val="20"/>
                      <w:lang w:eastAsia="pt-BR"/>
                    </w:rPr>
                    <w:t xml:space="preserve"> (em usufruto, suspensas e pendentes de regularização) concedidas em 2º semestre ou recebidas em transferência (bolsistas selecionados em 2º semestre)</w:t>
                  </w:r>
                  <w:r w:rsidRPr="007A1D36">
                    <w:rPr>
                      <w:rFonts w:ascii="Tahoma" w:eastAsia="Times New Roman" w:hAnsi="Tahoma" w:cs="Tahoma"/>
                      <w:sz w:val="20"/>
                      <w:szCs w:val="20"/>
                      <w:lang w:eastAsia="pt-BR"/>
                    </w:rPr>
                    <w:br/>
                  </w:r>
                  <w:proofErr w:type="spellStart"/>
                  <w:r w:rsidRPr="007A1D36">
                    <w:rPr>
                      <w:rFonts w:ascii="Tahoma" w:eastAsia="Times New Roman" w:hAnsi="Tahoma" w:cs="Tahoma"/>
                      <w:b/>
                      <w:bCs/>
                      <w:sz w:val="20"/>
                      <w:szCs w:val="20"/>
                      <w:lang w:eastAsia="pt-BR"/>
                    </w:rPr>
                    <w:t>Cp</w:t>
                  </w:r>
                  <w:proofErr w:type="spellEnd"/>
                  <w:r w:rsidRPr="007A1D36">
                    <w:rPr>
                      <w:rFonts w:ascii="Tahoma" w:eastAsia="Times New Roman" w:hAnsi="Tahoma" w:cs="Tahoma"/>
                      <w:b/>
                      <w:bCs/>
                      <w:sz w:val="20"/>
                      <w:szCs w:val="20"/>
                      <w:lang w:eastAsia="pt-BR"/>
                    </w:rPr>
                    <w:t xml:space="preserve"> 19 -</w:t>
                  </w:r>
                  <w:r w:rsidRPr="007A1D36">
                    <w:rPr>
                      <w:rFonts w:ascii="Tahoma" w:eastAsia="Times New Roman" w:hAnsi="Tahoma" w:cs="Tahoma"/>
                      <w:sz w:val="20"/>
                      <w:szCs w:val="20"/>
                      <w:lang w:eastAsia="pt-BR"/>
                    </w:rPr>
                    <w:t xml:space="preserve"> Número de bolsas integrais OBRIGATÓRIAS geradas para o 2º Semestre/2021</w:t>
                  </w:r>
                  <w:r w:rsidRPr="007A1D36">
                    <w:rPr>
                      <w:rFonts w:ascii="Tahoma" w:eastAsia="Times New Roman" w:hAnsi="Tahoma" w:cs="Tahoma"/>
                      <w:sz w:val="20"/>
                      <w:szCs w:val="20"/>
                      <w:lang w:eastAsia="pt-BR"/>
                    </w:rPr>
                    <w:br/>
                  </w:r>
                  <w:proofErr w:type="spellStart"/>
                  <w:r w:rsidRPr="007A1D36">
                    <w:rPr>
                      <w:rFonts w:ascii="Tahoma" w:eastAsia="Times New Roman" w:hAnsi="Tahoma" w:cs="Tahoma"/>
                      <w:b/>
                      <w:bCs/>
                      <w:sz w:val="20"/>
                      <w:szCs w:val="20"/>
                      <w:lang w:eastAsia="pt-BR"/>
                    </w:rPr>
                    <w:t>Cp</w:t>
                  </w:r>
                  <w:proofErr w:type="spellEnd"/>
                  <w:r w:rsidRPr="007A1D36">
                    <w:rPr>
                      <w:rFonts w:ascii="Tahoma" w:eastAsia="Times New Roman" w:hAnsi="Tahoma" w:cs="Tahoma"/>
                      <w:b/>
                      <w:bCs/>
                      <w:sz w:val="20"/>
                      <w:szCs w:val="20"/>
                      <w:lang w:eastAsia="pt-BR"/>
                    </w:rPr>
                    <w:t xml:space="preserve"> 20 -</w:t>
                  </w:r>
                  <w:r w:rsidRPr="007A1D36">
                    <w:rPr>
                      <w:rFonts w:ascii="Tahoma" w:eastAsia="Times New Roman" w:hAnsi="Tahoma" w:cs="Tahoma"/>
                      <w:sz w:val="20"/>
                      <w:szCs w:val="20"/>
                      <w:lang w:eastAsia="pt-BR"/>
                    </w:rPr>
                    <w:t xml:space="preserve"> Número de bolsas integrais ADICIONAIS que a IES deseja SUBTRAIR da oferta de OBRIGATÓRIAS para o 2º Semestre de 2021</w:t>
                  </w:r>
                  <w:r w:rsidRPr="007A1D36">
                    <w:rPr>
                      <w:rFonts w:ascii="Tahoma" w:eastAsia="Times New Roman" w:hAnsi="Tahoma" w:cs="Tahoma"/>
                      <w:sz w:val="20"/>
                      <w:szCs w:val="20"/>
                      <w:lang w:eastAsia="pt-BR"/>
                    </w:rPr>
                    <w:br/>
                  </w:r>
                  <w:proofErr w:type="spellStart"/>
                  <w:r w:rsidRPr="007A1D36">
                    <w:rPr>
                      <w:rFonts w:ascii="Tahoma" w:eastAsia="Times New Roman" w:hAnsi="Tahoma" w:cs="Tahoma"/>
                      <w:b/>
                      <w:bCs/>
                      <w:sz w:val="20"/>
                      <w:szCs w:val="20"/>
                      <w:lang w:eastAsia="pt-BR"/>
                    </w:rPr>
                    <w:t>Cp</w:t>
                  </w:r>
                  <w:proofErr w:type="spellEnd"/>
                  <w:r w:rsidRPr="007A1D36">
                    <w:rPr>
                      <w:rFonts w:ascii="Tahoma" w:eastAsia="Times New Roman" w:hAnsi="Tahoma" w:cs="Tahoma"/>
                      <w:b/>
                      <w:bCs/>
                      <w:sz w:val="20"/>
                      <w:szCs w:val="20"/>
                      <w:lang w:eastAsia="pt-BR"/>
                    </w:rPr>
                    <w:t xml:space="preserve"> 21 -</w:t>
                  </w:r>
                  <w:r w:rsidRPr="007A1D36">
                    <w:rPr>
                      <w:rFonts w:ascii="Tahoma" w:eastAsia="Times New Roman" w:hAnsi="Tahoma" w:cs="Tahoma"/>
                      <w:sz w:val="20"/>
                      <w:szCs w:val="20"/>
                      <w:lang w:eastAsia="pt-BR"/>
                    </w:rPr>
                    <w:t xml:space="preserve"> Total de bolsas integrais OBRIGATÓRIAS que serão ofertadas no Processo Seletivo do 2º Semestre de 2021</w:t>
                  </w:r>
                  <w:r w:rsidRPr="007A1D36">
                    <w:rPr>
                      <w:rFonts w:ascii="Tahoma" w:eastAsia="Times New Roman" w:hAnsi="Tahoma" w:cs="Tahoma"/>
                      <w:sz w:val="20"/>
                      <w:szCs w:val="20"/>
                      <w:lang w:eastAsia="pt-BR"/>
                    </w:rPr>
                    <w:br/>
                  </w:r>
                  <w:proofErr w:type="spellStart"/>
                  <w:r w:rsidRPr="007A1D36">
                    <w:rPr>
                      <w:rFonts w:ascii="Tahoma" w:eastAsia="Times New Roman" w:hAnsi="Tahoma" w:cs="Tahoma"/>
                      <w:b/>
                      <w:bCs/>
                      <w:sz w:val="20"/>
                      <w:szCs w:val="20"/>
                      <w:lang w:eastAsia="pt-BR"/>
                    </w:rPr>
                    <w:t>Cp</w:t>
                  </w:r>
                  <w:proofErr w:type="spellEnd"/>
                  <w:r w:rsidRPr="007A1D36">
                    <w:rPr>
                      <w:rFonts w:ascii="Tahoma" w:eastAsia="Times New Roman" w:hAnsi="Tahoma" w:cs="Tahoma"/>
                      <w:b/>
                      <w:bCs/>
                      <w:sz w:val="20"/>
                      <w:szCs w:val="20"/>
                      <w:lang w:eastAsia="pt-BR"/>
                    </w:rPr>
                    <w:t xml:space="preserve"> 22 -</w:t>
                  </w:r>
                  <w:r w:rsidRPr="007A1D36">
                    <w:rPr>
                      <w:rFonts w:ascii="Tahoma" w:eastAsia="Times New Roman" w:hAnsi="Tahoma" w:cs="Tahoma"/>
                      <w:sz w:val="20"/>
                      <w:szCs w:val="20"/>
                      <w:lang w:eastAsia="pt-BR"/>
                    </w:rPr>
                    <w:t xml:space="preserve"> Número de Bolsas INTEGRAIS ADICIONAIS oferecidas. Será permitida a oferta de bolsas integrais adicionais somente em cursos presenciais que tenham obtido conceito maior ou igual a 3 (três) no </w:t>
                  </w:r>
                  <w:proofErr w:type="spellStart"/>
                  <w:r w:rsidRPr="007A1D36">
                    <w:rPr>
                      <w:rFonts w:ascii="Tahoma" w:eastAsia="Times New Roman" w:hAnsi="Tahoma" w:cs="Tahoma"/>
                      <w:sz w:val="20"/>
                      <w:szCs w:val="20"/>
                      <w:lang w:eastAsia="pt-BR"/>
                    </w:rPr>
                    <w:t>Sinaes</w:t>
                  </w:r>
                  <w:proofErr w:type="spellEnd"/>
                  <w:r w:rsidRPr="007A1D36">
                    <w:rPr>
                      <w:rFonts w:ascii="Tahoma" w:eastAsia="Times New Roman" w:hAnsi="Tahoma" w:cs="Tahoma"/>
                      <w:sz w:val="20"/>
                      <w:szCs w:val="20"/>
                      <w:lang w:eastAsia="pt-BR"/>
                    </w:rPr>
                    <w:t xml:space="preserve"> conforme regulação vigente.</w:t>
                  </w:r>
                  <w:r w:rsidRPr="007A1D36">
                    <w:rPr>
                      <w:rFonts w:ascii="Tahoma" w:eastAsia="Times New Roman" w:hAnsi="Tahoma" w:cs="Tahoma"/>
                      <w:sz w:val="20"/>
                      <w:szCs w:val="20"/>
                      <w:lang w:eastAsia="pt-BR"/>
                    </w:rPr>
                    <w:br/>
                  </w:r>
                  <w:proofErr w:type="spellStart"/>
                  <w:r w:rsidRPr="007A1D36">
                    <w:rPr>
                      <w:rFonts w:ascii="Tahoma" w:eastAsia="Times New Roman" w:hAnsi="Tahoma" w:cs="Tahoma"/>
                      <w:b/>
                      <w:bCs/>
                      <w:sz w:val="20"/>
                      <w:szCs w:val="20"/>
                      <w:lang w:eastAsia="pt-BR"/>
                    </w:rPr>
                    <w:t>Cp</w:t>
                  </w:r>
                  <w:proofErr w:type="spellEnd"/>
                  <w:r w:rsidRPr="007A1D36">
                    <w:rPr>
                      <w:rFonts w:ascii="Tahoma" w:eastAsia="Times New Roman" w:hAnsi="Tahoma" w:cs="Tahoma"/>
                      <w:b/>
                      <w:bCs/>
                      <w:sz w:val="20"/>
                      <w:szCs w:val="20"/>
                      <w:lang w:eastAsia="pt-BR"/>
                    </w:rPr>
                    <w:t xml:space="preserve"> 23 -</w:t>
                  </w:r>
                  <w:r w:rsidRPr="007A1D36">
                    <w:rPr>
                      <w:rFonts w:ascii="Tahoma" w:eastAsia="Times New Roman" w:hAnsi="Tahoma" w:cs="Tahoma"/>
                      <w:sz w:val="20"/>
                      <w:szCs w:val="20"/>
                      <w:lang w:eastAsia="pt-BR"/>
                    </w:rPr>
                    <w:t xml:space="preserve"> Número de Bolsas PARCIAIS DE 50% ADICIONAIS oferecidas. Será permitida a oferta de bolsas integrais adicionais somente em cursos presenciais que tenham obtido conceito maior ou igual a 3 (três) no </w:t>
                  </w:r>
                  <w:proofErr w:type="spellStart"/>
                  <w:r w:rsidRPr="007A1D36">
                    <w:rPr>
                      <w:rFonts w:ascii="Tahoma" w:eastAsia="Times New Roman" w:hAnsi="Tahoma" w:cs="Tahoma"/>
                      <w:sz w:val="20"/>
                      <w:szCs w:val="20"/>
                      <w:lang w:eastAsia="pt-BR"/>
                    </w:rPr>
                    <w:t>Sinaes</w:t>
                  </w:r>
                  <w:proofErr w:type="spellEnd"/>
                  <w:r w:rsidRPr="007A1D36">
                    <w:rPr>
                      <w:rFonts w:ascii="Tahoma" w:eastAsia="Times New Roman" w:hAnsi="Tahoma" w:cs="Tahoma"/>
                      <w:sz w:val="20"/>
                      <w:szCs w:val="20"/>
                      <w:lang w:eastAsia="pt-BR"/>
                    </w:rPr>
                    <w:t xml:space="preserve"> conforme regulação vigente.</w:t>
                  </w:r>
                  <w:r w:rsidRPr="007A1D36">
                    <w:rPr>
                      <w:rFonts w:ascii="Tahoma" w:eastAsia="Times New Roman" w:hAnsi="Tahoma" w:cs="Tahoma"/>
                      <w:sz w:val="20"/>
                      <w:szCs w:val="20"/>
                      <w:lang w:eastAsia="pt-BR"/>
                    </w:rPr>
                    <w:br/>
                  </w:r>
                </w:p>
              </w:tc>
            </w:tr>
            <w:tr w:rsidR="007A1D36" w:rsidRPr="007A1D36">
              <w:trPr>
                <w:tblCellSpacing w:w="0" w:type="dxa"/>
              </w:trPr>
              <w:tc>
                <w:tcPr>
                  <w:tcW w:w="5000" w:type="pct"/>
                  <w:vAlign w:val="center"/>
                  <w:hideMark/>
                </w:tcPr>
                <w:p w:rsidR="007A1D36" w:rsidRPr="007A1D36" w:rsidRDefault="007A1D36" w:rsidP="007A1D36">
                  <w:pPr>
                    <w:spacing w:after="0" w:line="240" w:lineRule="auto"/>
                    <w:rPr>
                      <w:rFonts w:ascii="Times New Roman" w:eastAsia="Times New Roman" w:hAnsi="Times New Roman" w:cs="Times New Roman"/>
                      <w:sz w:val="24"/>
                      <w:szCs w:val="24"/>
                      <w:lang w:eastAsia="pt-BR"/>
                    </w:rPr>
                  </w:pPr>
                  <w:r w:rsidRPr="007A1D36">
                    <w:rPr>
                      <w:rFonts w:ascii="Times New Roman" w:eastAsia="Times New Roman" w:hAnsi="Times New Roman" w:cs="Times New Roman"/>
                      <w:sz w:val="24"/>
                      <w:szCs w:val="24"/>
                      <w:lang w:eastAsia="pt-BR"/>
                    </w:rPr>
                    <w:lastRenderedPageBreak/>
                    <w:t xml:space="preserve">  </w:t>
                  </w:r>
                </w:p>
              </w:tc>
              <w:tc>
                <w:tcPr>
                  <w:tcW w:w="0" w:type="auto"/>
                  <w:vAlign w:val="center"/>
                  <w:hideMark/>
                </w:tcPr>
                <w:p w:rsidR="007A1D36" w:rsidRPr="007A1D36" w:rsidRDefault="007A1D36" w:rsidP="007A1D36">
                  <w:pPr>
                    <w:spacing w:after="0" w:line="240" w:lineRule="auto"/>
                    <w:rPr>
                      <w:rFonts w:ascii="Times New Roman" w:eastAsia="Times New Roman" w:hAnsi="Times New Roman" w:cs="Times New Roman"/>
                      <w:sz w:val="20"/>
                      <w:szCs w:val="20"/>
                      <w:lang w:eastAsia="pt-BR"/>
                    </w:rPr>
                  </w:pPr>
                </w:p>
              </w:tc>
              <w:tc>
                <w:tcPr>
                  <w:tcW w:w="0" w:type="auto"/>
                  <w:vAlign w:val="center"/>
                  <w:hideMark/>
                </w:tcPr>
                <w:p w:rsidR="007A1D36" w:rsidRPr="007A1D36" w:rsidRDefault="007A1D36" w:rsidP="007A1D36">
                  <w:pPr>
                    <w:spacing w:after="0" w:line="240" w:lineRule="auto"/>
                    <w:rPr>
                      <w:rFonts w:ascii="Times New Roman" w:eastAsia="Times New Roman" w:hAnsi="Times New Roman" w:cs="Times New Roman"/>
                      <w:sz w:val="20"/>
                      <w:szCs w:val="20"/>
                      <w:lang w:eastAsia="pt-BR"/>
                    </w:rPr>
                  </w:pPr>
                </w:p>
              </w:tc>
              <w:tc>
                <w:tcPr>
                  <w:tcW w:w="0" w:type="auto"/>
                  <w:vAlign w:val="center"/>
                  <w:hideMark/>
                </w:tcPr>
                <w:p w:rsidR="007A1D36" w:rsidRPr="007A1D36" w:rsidRDefault="007A1D36" w:rsidP="007A1D36">
                  <w:pPr>
                    <w:spacing w:after="0" w:line="240" w:lineRule="auto"/>
                    <w:rPr>
                      <w:rFonts w:ascii="Times New Roman" w:eastAsia="Times New Roman" w:hAnsi="Times New Roman" w:cs="Times New Roman"/>
                      <w:sz w:val="20"/>
                      <w:szCs w:val="20"/>
                      <w:lang w:eastAsia="pt-BR"/>
                    </w:rPr>
                  </w:pPr>
                </w:p>
              </w:tc>
              <w:tc>
                <w:tcPr>
                  <w:tcW w:w="0" w:type="auto"/>
                  <w:vAlign w:val="center"/>
                  <w:hideMark/>
                </w:tcPr>
                <w:p w:rsidR="007A1D36" w:rsidRPr="007A1D36" w:rsidRDefault="007A1D36" w:rsidP="007A1D36">
                  <w:pPr>
                    <w:spacing w:after="0" w:line="240" w:lineRule="auto"/>
                    <w:rPr>
                      <w:rFonts w:ascii="Times New Roman" w:eastAsia="Times New Roman" w:hAnsi="Times New Roman" w:cs="Times New Roman"/>
                      <w:sz w:val="20"/>
                      <w:szCs w:val="20"/>
                      <w:lang w:eastAsia="pt-BR"/>
                    </w:rPr>
                  </w:pPr>
                </w:p>
              </w:tc>
              <w:tc>
                <w:tcPr>
                  <w:tcW w:w="0" w:type="auto"/>
                  <w:vAlign w:val="center"/>
                  <w:hideMark/>
                </w:tcPr>
                <w:p w:rsidR="007A1D36" w:rsidRPr="007A1D36" w:rsidRDefault="007A1D36" w:rsidP="007A1D36">
                  <w:pPr>
                    <w:spacing w:after="0" w:line="240" w:lineRule="auto"/>
                    <w:rPr>
                      <w:rFonts w:ascii="Times New Roman" w:eastAsia="Times New Roman" w:hAnsi="Times New Roman" w:cs="Times New Roman"/>
                      <w:sz w:val="20"/>
                      <w:szCs w:val="20"/>
                      <w:lang w:eastAsia="pt-BR"/>
                    </w:rPr>
                  </w:pPr>
                </w:p>
              </w:tc>
              <w:tc>
                <w:tcPr>
                  <w:tcW w:w="0" w:type="auto"/>
                  <w:vAlign w:val="center"/>
                  <w:hideMark/>
                </w:tcPr>
                <w:p w:rsidR="007A1D36" w:rsidRPr="007A1D36" w:rsidRDefault="007A1D36" w:rsidP="007A1D36">
                  <w:pPr>
                    <w:spacing w:after="0" w:line="240" w:lineRule="auto"/>
                    <w:rPr>
                      <w:rFonts w:ascii="Times New Roman" w:eastAsia="Times New Roman" w:hAnsi="Times New Roman" w:cs="Times New Roman"/>
                      <w:sz w:val="20"/>
                      <w:szCs w:val="20"/>
                      <w:lang w:eastAsia="pt-BR"/>
                    </w:rPr>
                  </w:pPr>
                </w:p>
              </w:tc>
              <w:tc>
                <w:tcPr>
                  <w:tcW w:w="0" w:type="auto"/>
                  <w:vAlign w:val="center"/>
                  <w:hideMark/>
                </w:tcPr>
                <w:p w:rsidR="007A1D36" w:rsidRPr="007A1D36" w:rsidRDefault="007A1D36" w:rsidP="007A1D36">
                  <w:pPr>
                    <w:spacing w:after="0" w:line="240" w:lineRule="auto"/>
                    <w:rPr>
                      <w:rFonts w:ascii="Times New Roman" w:eastAsia="Times New Roman" w:hAnsi="Times New Roman" w:cs="Times New Roman"/>
                      <w:sz w:val="20"/>
                      <w:szCs w:val="20"/>
                      <w:lang w:eastAsia="pt-BR"/>
                    </w:rPr>
                  </w:pPr>
                </w:p>
              </w:tc>
              <w:tc>
                <w:tcPr>
                  <w:tcW w:w="0" w:type="auto"/>
                  <w:vAlign w:val="center"/>
                  <w:hideMark/>
                </w:tcPr>
                <w:p w:rsidR="007A1D36" w:rsidRPr="007A1D36" w:rsidRDefault="007A1D36" w:rsidP="007A1D36">
                  <w:pPr>
                    <w:spacing w:after="0" w:line="240" w:lineRule="auto"/>
                    <w:rPr>
                      <w:rFonts w:ascii="Times New Roman" w:eastAsia="Times New Roman" w:hAnsi="Times New Roman" w:cs="Times New Roman"/>
                      <w:sz w:val="20"/>
                      <w:szCs w:val="20"/>
                      <w:lang w:eastAsia="pt-BR"/>
                    </w:rPr>
                  </w:pPr>
                </w:p>
              </w:tc>
              <w:tc>
                <w:tcPr>
                  <w:tcW w:w="0" w:type="auto"/>
                  <w:vAlign w:val="center"/>
                  <w:hideMark/>
                </w:tcPr>
                <w:p w:rsidR="007A1D36" w:rsidRPr="007A1D36" w:rsidRDefault="007A1D36" w:rsidP="007A1D36">
                  <w:pPr>
                    <w:spacing w:after="0" w:line="240" w:lineRule="auto"/>
                    <w:rPr>
                      <w:rFonts w:ascii="Times New Roman" w:eastAsia="Times New Roman" w:hAnsi="Times New Roman" w:cs="Times New Roman"/>
                      <w:sz w:val="20"/>
                      <w:szCs w:val="20"/>
                      <w:lang w:eastAsia="pt-BR"/>
                    </w:rPr>
                  </w:pPr>
                </w:p>
              </w:tc>
              <w:tc>
                <w:tcPr>
                  <w:tcW w:w="0" w:type="auto"/>
                  <w:vAlign w:val="center"/>
                  <w:hideMark/>
                </w:tcPr>
                <w:p w:rsidR="007A1D36" w:rsidRPr="007A1D36" w:rsidRDefault="007A1D36" w:rsidP="007A1D36">
                  <w:pPr>
                    <w:spacing w:after="0" w:line="240" w:lineRule="auto"/>
                    <w:rPr>
                      <w:rFonts w:ascii="Times New Roman" w:eastAsia="Times New Roman" w:hAnsi="Times New Roman" w:cs="Times New Roman"/>
                      <w:sz w:val="20"/>
                      <w:szCs w:val="20"/>
                      <w:lang w:eastAsia="pt-BR"/>
                    </w:rPr>
                  </w:pPr>
                </w:p>
              </w:tc>
              <w:tc>
                <w:tcPr>
                  <w:tcW w:w="0" w:type="auto"/>
                  <w:vAlign w:val="center"/>
                  <w:hideMark/>
                </w:tcPr>
                <w:p w:rsidR="007A1D36" w:rsidRPr="007A1D36" w:rsidRDefault="007A1D36" w:rsidP="007A1D36">
                  <w:pPr>
                    <w:spacing w:after="0" w:line="240" w:lineRule="auto"/>
                    <w:rPr>
                      <w:rFonts w:ascii="Times New Roman" w:eastAsia="Times New Roman" w:hAnsi="Times New Roman" w:cs="Times New Roman"/>
                      <w:sz w:val="20"/>
                      <w:szCs w:val="20"/>
                      <w:lang w:eastAsia="pt-BR"/>
                    </w:rPr>
                  </w:pPr>
                </w:p>
              </w:tc>
            </w:tr>
            <w:tr w:rsidR="007A1D36" w:rsidRPr="007A1D36">
              <w:trPr>
                <w:tblCellSpacing w:w="0" w:type="dxa"/>
              </w:trPr>
              <w:tc>
                <w:tcPr>
                  <w:tcW w:w="5000" w:type="pct"/>
                  <w:vAlign w:val="center"/>
                  <w:hideMark/>
                </w:tcPr>
                <w:p w:rsidR="007A1D36" w:rsidRPr="007A1D36" w:rsidRDefault="007A1D36" w:rsidP="007A1D36">
                  <w:pPr>
                    <w:spacing w:after="240" w:line="240" w:lineRule="auto"/>
                    <w:rPr>
                      <w:rFonts w:ascii="Times New Roman" w:eastAsia="Times New Roman" w:hAnsi="Times New Roman" w:cs="Times New Roman"/>
                      <w:sz w:val="24"/>
                      <w:szCs w:val="24"/>
                      <w:lang w:eastAsia="pt-BR"/>
                    </w:rPr>
                  </w:pPr>
                  <w:r w:rsidRPr="007A1D36">
                    <w:rPr>
                      <w:rFonts w:ascii="Tahoma" w:eastAsia="Times New Roman" w:hAnsi="Tahoma" w:cs="Tahoma"/>
                      <w:b/>
                      <w:bCs/>
                      <w:sz w:val="20"/>
                      <w:szCs w:val="20"/>
                      <w:lang w:eastAsia="pt-BR"/>
                    </w:rPr>
                    <w:t xml:space="preserve">7 - Quadro de bolsas do </w:t>
                  </w:r>
                  <w:proofErr w:type="spellStart"/>
                  <w:r w:rsidRPr="007A1D36">
                    <w:rPr>
                      <w:rFonts w:ascii="Tahoma" w:eastAsia="Times New Roman" w:hAnsi="Tahoma" w:cs="Tahoma"/>
                      <w:b/>
                      <w:bCs/>
                      <w:sz w:val="20"/>
                      <w:szCs w:val="20"/>
                      <w:lang w:eastAsia="pt-BR"/>
                    </w:rPr>
                    <w:t>Prouni</w:t>
                  </w:r>
                  <w:proofErr w:type="spellEnd"/>
                </w:p>
              </w:tc>
              <w:tc>
                <w:tcPr>
                  <w:tcW w:w="0" w:type="auto"/>
                  <w:vAlign w:val="center"/>
                  <w:hideMark/>
                </w:tcPr>
                <w:p w:rsidR="007A1D36" w:rsidRPr="007A1D36" w:rsidRDefault="007A1D36" w:rsidP="007A1D36">
                  <w:pPr>
                    <w:spacing w:after="0" w:line="240" w:lineRule="auto"/>
                    <w:rPr>
                      <w:rFonts w:ascii="Times New Roman" w:eastAsia="Times New Roman" w:hAnsi="Times New Roman" w:cs="Times New Roman"/>
                      <w:sz w:val="20"/>
                      <w:szCs w:val="20"/>
                      <w:lang w:eastAsia="pt-BR"/>
                    </w:rPr>
                  </w:pPr>
                </w:p>
              </w:tc>
              <w:tc>
                <w:tcPr>
                  <w:tcW w:w="0" w:type="auto"/>
                  <w:vAlign w:val="center"/>
                  <w:hideMark/>
                </w:tcPr>
                <w:p w:rsidR="007A1D36" w:rsidRPr="007A1D36" w:rsidRDefault="007A1D36" w:rsidP="007A1D36">
                  <w:pPr>
                    <w:spacing w:after="0" w:line="240" w:lineRule="auto"/>
                    <w:rPr>
                      <w:rFonts w:ascii="Times New Roman" w:eastAsia="Times New Roman" w:hAnsi="Times New Roman" w:cs="Times New Roman"/>
                      <w:sz w:val="20"/>
                      <w:szCs w:val="20"/>
                      <w:lang w:eastAsia="pt-BR"/>
                    </w:rPr>
                  </w:pPr>
                </w:p>
              </w:tc>
              <w:tc>
                <w:tcPr>
                  <w:tcW w:w="0" w:type="auto"/>
                  <w:vAlign w:val="center"/>
                  <w:hideMark/>
                </w:tcPr>
                <w:p w:rsidR="007A1D36" w:rsidRPr="007A1D36" w:rsidRDefault="007A1D36" w:rsidP="007A1D36">
                  <w:pPr>
                    <w:spacing w:after="0" w:line="240" w:lineRule="auto"/>
                    <w:rPr>
                      <w:rFonts w:ascii="Times New Roman" w:eastAsia="Times New Roman" w:hAnsi="Times New Roman" w:cs="Times New Roman"/>
                      <w:sz w:val="20"/>
                      <w:szCs w:val="20"/>
                      <w:lang w:eastAsia="pt-BR"/>
                    </w:rPr>
                  </w:pPr>
                </w:p>
              </w:tc>
              <w:tc>
                <w:tcPr>
                  <w:tcW w:w="0" w:type="auto"/>
                  <w:vAlign w:val="center"/>
                  <w:hideMark/>
                </w:tcPr>
                <w:p w:rsidR="007A1D36" w:rsidRPr="007A1D36" w:rsidRDefault="007A1D36" w:rsidP="007A1D36">
                  <w:pPr>
                    <w:spacing w:after="0" w:line="240" w:lineRule="auto"/>
                    <w:rPr>
                      <w:rFonts w:ascii="Times New Roman" w:eastAsia="Times New Roman" w:hAnsi="Times New Roman" w:cs="Times New Roman"/>
                      <w:sz w:val="20"/>
                      <w:szCs w:val="20"/>
                      <w:lang w:eastAsia="pt-BR"/>
                    </w:rPr>
                  </w:pPr>
                </w:p>
              </w:tc>
              <w:tc>
                <w:tcPr>
                  <w:tcW w:w="0" w:type="auto"/>
                  <w:vAlign w:val="center"/>
                  <w:hideMark/>
                </w:tcPr>
                <w:p w:rsidR="007A1D36" w:rsidRPr="007A1D36" w:rsidRDefault="007A1D36" w:rsidP="007A1D36">
                  <w:pPr>
                    <w:spacing w:after="0" w:line="240" w:lineRule="auto"/>
                    <w:rPr>
                      <w:rFonts w:ascii="Times New Roman" w:eastAsia="Times New Roman" w:hAnsi="Times New Roman" w:cs="Times New Roman"/>
                      <w:sz w:val="20"/>
                      <w:szCs w:val="20"/>
                      <w:lang w:eastAsia="pt-BR"/>
                    </w:rPr>
                  </w:pPr>
                </w:p>
              </w:tc>
              <w:tc>
                <w:tcPr>
                  <w:tcW w:w="0" w:type="auto"/>
                  <w:vAlign w:val="center"/>
                  <w:hideMark/>
                </w:tcPr>
                <w:p w:rsidR="007A1D36" w:rsidRPr="007A1D36" w:rsidRDefault="007A1D36" w:rsidP="007A1D36">
                  <w:pPr>
                    <w:spacing w:after="0" w:line="240" w:lineRule="auto"/>
                    <w:rPr>
                      <w:rFonts w:ascii="Times New Roman" w:eastAsia="Times New Roman" w:hAnsi="Times New Roman" w:cs="Times New Roman"/>
                      <w:sz w:val="20"/>
                      <w:szCs w:val="20"/>
                      <w:lang w:eastAsia="pt-BR"/>
                    </w:rPr>
                  </w:pPr>
                </w:p>
              </w:tc>
              <w:tc>
                <w:tcPr>
                  <w:tcW w:w="0" w:type="auto"/>
                  <w:vAlign w:val="center"/>
                  <w:hideMark/>
                </w:tcPr>
                <w:p w:rsidR="007A1D36" w:rsidRPr="007A1D36" w:rsidRDefault="007A1D36" w:rsidP="007A1D36">
                  <w:pPr>
                    <w:spacing w:after="0" w:line="240" w:lineRule="auto"/>
                    <w:rPr>
                      <w:rFonts w:ascii="Times New Roman" w:eastAsia="Times New Roman" w:hAnsi="Times New Roman" w:cs="Times New Roman"/>
                      <w:sz w:val="20"/>
                      <w:szCs w:val="20"/>
                      <w:lang w:eastAsia="pt-BR"/>
                    </w:rPr>
                  </w:pPr>
                </w:p>
              </w:tc>
              <w:tc>
                <w:tcPr>
                  <w:tcW w:w="0" w:type="auto"/>
                  <w:vAlign w:val="center"/>
                  <w:hideMark/>
                </w:tcPr>
                <w:p w:rsidR="007A1D36" w:rsidRPr="007A1D36" w:rsidRDefault="007A1D36" w:rsidP="007A1D36">
                  <w:pPr>
                    <w:spacing w:after="0" w:line="240" w:lineRule="auto"/>
                    <w:rPr>
                      <w:rFonts w:ascii="Times New Roman" w:eastAsia="Times New Roman" w:hAnsi="Times New Roman" w:cs="Times New Roman"/>
                      <w:sz w:val="20"/>
                      <w:szCs w:val="20"/>
                      <w:lang w:eastAsia="pt-BR"/>
                    </w:rPr>
                  </w:pPr>
                </w:p>
              </w:tc>
              <w:tc>
                <w:tcPr>
                  <w:tcW w:w="0" w:type="auto"/>
                  <w:vAlign w:val="center"/>
                  <w:hideMark/>
                </w:tcPr>
                <w:p w:rsidR="007A1D36" w:rsidRPr="007A1D36" w:rsidRDefault="007A1D36" w:rsidP="007A1D36">
                  <w:pPr>
                    <w:spacing w:after="0" w:line="240" w:lineRule="auto"/>
                    <w:rPr>
                      <w:rFonts w:ascii="Times New Roman" w:eastAsia="Times New Roman" w:hAnsi="Times New Roman" w:cs="Times New Roman"/>
                      <w:sz w:val="20"/>
                      <w:szCs w:val="20"/>
                      <w:lang w:eastAsia="pt-BR"/>
                    </w:rPr>
                  </w:pPr>
                </w:p>
              </w:tc>
              <w:tc>
                <w:tcPr>
                  <w:tcW w:w="0" w:type="auto"/>
                  <w:vAlign w:val="center"/>
                  <w:hideMark/>
                </w:tcPr>
                <w:p w:rsidR="007A1D36" w:rsidRPr="007A1D36" w:rsidRDefault="007A1D36" w:rsidP="007A1D36">
                  <w:pPr>
                    <w:spacing w:after="0" w:line="240" w:lineRule="auto"/>
                    <w:rPr>
                      <w:rFonts w:ascii="Times New Roman" w:eastAsia="Times New Roman" w:hAnsi="Times New Roman" w:cs="Times New Roman"/>
                      <w:sz w:val="20"/>
                      <w:szCs w:val="20"/>
                      <w:lang w:eastAsia="pt-BR"/>
                    </w:rPr>
                  </w:pPr>
                </w:p>
              </w:tc>
              <w:tc>
                <w:tcPr>
                  <w:tcW w:w="0" w:type="auto"/>
                  <w:vAlign w:val="center"/>
                  <w:hideMark/>
                </w:tcPr>
                <w:p w:rsidR="007A1D36" w:rsidRPr="007A1D36" w:rsidRDefault="007A1D36" w:rsidP="007A1D36">
                  <w:pPr>
                    <w:spacing w:after="0" w:line="240" w:lineRule="auto"/>
                    <w:rPr>
                      <w:rFonts w:ascii="Times New Roman" w:eastAsia="Times New Roman" w:hAnsi="Times New Roman" w:cs="Times New Roman"/>
                      <w:sz w:val="20"/>
                      <w:szCs w:val="20"/>
                      <w:lang w:eastAsia="pt-BR"/>
                    </w:rPr>
                  </w:pPr>
                </w:p>
              </w:tc>
            </w:tr>
            <w:tr w:rsidR="007A1D36" w:rsidRPr="007A1D36">
              <w:trPr>
                <w:tblCellSpacing w:w="0" w:type="dxa"/>
              </w:trPr>
              <w:tc>
                <w:tcPr>
                  <w:tcW w:w="5000" w:type="pct"/>
                  <w:vAlign w:val="center"/>
                  <w:hideMark/>
                </w:tcPr>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268"/>
                    <w:gridCol w:w="605"/>
                    <w:gridCol w:w="682"/>
                    <w:gridCol w:w="605"/>
                    <w:gridCol w:w="605"/>
                    <w:gridCol w:w="4235"/>
                  </w:tblGrid>
                  <w:tr w:rsidR="007A1D36" w:rsidRPr="007A1D36">
                    <w:trPr>
                      <w:tblCellSpacing w:w="0" w:type="dxa"/>
                    </w:trPr>
                    <w:tc>
                      <w:tcPr>
                        <w:tcW w:w="225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proofErr w:type="spellStart"/>
                        <w:r w:rsidRPr="007A1D36">
                          <w:rPr>
                            <w:rFonts w:ascii="Tahoma" w:eastAsia="Times New Roman" w:hAnsi="Tahoma" w:cs="Tahoma"/>
                            <w:sz w:val="15"/>
                            <w:szCs w:val="15"/>
                            <w:lang w:eastAsia="pt-BR"/>
                          </w:rPr>
                          <w:t>Codigo</w:t>
                        </w:r>
                        <w:proofErr w:type="spellEnd"/>
                        <w:r w:rsidRPr="007A1D36">
                          <w:rPr>
                            <w:rFonts w:ascii="Tahoma" w:eastAsia="Times New Roman" w:hAnsi="Tahoma" w:cs="Tahoma"/>
                            <w:sz w:val="15"/>
                            <w:szCs w:val="15"/>
                            <w:lang w:eastAsia="pt-BR"/>
                          </w:rPr>
                          <w:t xml:space="preserve"> e Nome do Curso</w:t>
                        </w:r>
                      </w:p>
                    </w:tc>
                    <w:tc>
                      <w:tcPr>
                        <w:tcW w:w="6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Turno</w:t>
                        </w:r>
                      </w:p>
                    </w:tc>
                    <w:tc>
                      <w:tcPr>
                        <w:tcW w:w="6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Bolsas Integrais</w:t>
                        </w:r>
                      </w:p>
                    </w:tc>
                    <w:tc>
                      <w:tcPr>
                        <w:tcW w:w="6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Bolsas Parciais 50%</w:t>
                        </w:r>
                      </w:p>
                    </w:tc>
                    <w:tc>
                      <w:tcPr>
                        <w:tcW w:w="6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Bolsas Parciais 25%</w:t>
                        </w:r>
                      </w:p>
                    </w:tc>
                    <w:tc>
                      <w:tcPr>
                        <w:tcW w:w="42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Referências</w:t>
                        </w:r>
                      </w:p>
                    </w:tc>
                  </w:tr>
                  <w:tr w:rsidR="007A1D36" w:rsidRPr="007A1D36">
                    <w:trPr>
                      <w:tblCellSpacing w:w="0" w:type="dxa"/>
                    </w:trPr>
                    <w:tc>
                      <w:tcPr>
                        <w:tcW w:w="2250"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58874 - Administração</w:t>
                        </w:r>
                      </w:p>
                    </w:tc>
                    <w:tc>
                      <w:tcPr>
                        <w:tcW w:w="600"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NOT</w:t>
                        </w: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76"/>
                        </w:tblGrid>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bl>
                      <w:p w:rsidR="007A1D36" w:rsidRPr="007A1D36" w:rsidRDefault="007A1D36" w:rsidP="007A1D36">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99"/>
                        </w:tblGrid>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bl>
                      <w:p w:rsidR="007A1D36" w:rsidRPr="007A1D36" w:rsidRDefault="007A1D36" w:rsidP="007A1D36">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99"/>
                        </w:tblGrid>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bl>
                      <w:p w:rsidR="007A1D36" w:rsidRPr="007A1D36" w:rsidRDefault="007A1D36" w:rsidP="007A1D36">
                        <w:pPr>
                          <w:spacing w:after="0" w:line="240" w:lineRule="auto"/>
                          <w:rPr>
                            <w:rFonts w:ascii="Times New Roman" w:eastAsia="Times New Roman" w:hAnsi="Times New Roman" w:cs="Times New Roman"/>
                            <w:sz w:val="24"/>
                            <w:szCs w:val="24"/>
                            <w:lang w:eastAsia="pt-BR"/>
                          </w:rPr>
                        </w:pPr>
                      </w:p>
                    </w:tc>
                    <w:tc>
                      <w:tcPr>
                        <w:tcW w:w="42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129"/>
                        </w:tblGrid>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Bolsas Geradas para o 2º semestre de 2021</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Somadas em Permuta</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Subtraídas em Permuta</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Adicionais Oferecidas</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Total bolsas </w:t>
                              </w:r>
                              <w:proofErr w:type="spellStart"/>
                              <w:r w:rsidRPr="007A1D36">
                                <w:rPr>
                                  <w:rFonts w:ascii="Tahoma" w:eastAsia="Times New Roman" w:hAnsi="Tahoma" w:cs="Tahoma"/>
                                  <w:sz w:val="15"/>
                                  <w:szCs w:val="15"/>
                                  <w:lang w:eastAsia="pt-BR"/>
                                </w:rPr>
                                <w:t>Prouni</w:t>
                              </w:r>
                              <w:proofErr w:type="spellEnd"/>
                              <w:r w:rsidRPr="007A1D36">
                                <w:rPr>
                                  <w:rFonts w:ascii="Tahoma" w:eastAsia="Times New Roman" w:hAnsi="Tahoma" w:cs="Tahoma"/>
                                  <w:sz w:val="15"/>
                                  <w:szCs w:val="15"/>
                                  <w:lang w:eastAsia="pt-BR"/>
                                </w:rPr>
                                <w:t xml:space="preserve"> ofertadas p/ o 2º semestre de 2021</w:t>
                              </w:r>
                            </w:p>
                          </w:tc>
                        </w:tr>
                      </w:tbl>
                      <w:p w:rsidR="007A1D36" w:rsidRPr="007A1D36" w:rsidRDefault="007A1D36" w:rsidP="007A1D36">
                        <w:pPr>
                          <w:spacing w:after="0" w:line="240" w:lineRule="auto"/>
                          <w:rPr>
                            <w:rFonts w:ascii="Times New Roman" w:eastAsia="Times New Roman" w:hAnsi="Times New Roman" w:cs="Times New Roman"/>
                            <w:sz w:val="24"/>
                            <w:szCs w:val="24"/>
                            <w:lang w:eastAsia="pt-BR"/>
                          </w:rPr>
                        </w:pPr>
                      </w:p>
                    </w:tc>
                  </w:tr>
                  <w:tr w:rsidR="007A1D36" w:rsidRPr="007A1D36">
                    <w:trPr>
                      <w:tblCellSpacing w:w="0" w:type="dxa"/>
                    </w:trPr>
                    <w:tc>
                      <w:tcPr>
                        <w:tcW w:w="2250"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1076195 - Análise E Desenvolvimento De Sistemas</w:t>
                        </w:r>
                      </w:p>
                    </w:tc>
                    <w:tc>
                      <w:tcPr>
                        <w:tcW w:w="600"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NOT</w:t>
                        </w: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76"/>
                        </w:tblGrid>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bl>
                      <w:p w:rsidR="007A1D36" w:rsidRPr="007A1D36" w:rsidRDefault="007A1D36" w:rsidP="007A1D36">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99"/>
                        </w:tblGrid>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bl>
                      <w:p w:rsidR="007A1D36" w:rsidRPr="007A1D36" w:rsidRDefault="007A1D36" w:rsidP="007A1D36">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99"/>
                        </w:tblGrid>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bl>
                      <w:p w:rsidR="007A1D36" w:rsidRPr="007A1D36" w:rsidRDefault="007A1D36" w:rsidP="007A1D36">
                        <w:pPr>
                          <w:spacing w:after="0" w:line="240" w:lineRule="auto"/>
                          <w:rPr>
                            <w:rFonts w:ascii="Times New Roman" w:eastAsia="Times New Roman" w:hAnsi="Times New Roman" w:cs="Times New Roman"/>
                            <w:sz w:val="24"/>
                            <w:szCs w:val="24"/>
                            <w:lang w:eastAsia="pt-BR"/>
                          </w:rPr>
                        </w:pPr>
                      </w:p>
                    </w:tc>
                    <w:tc>
                      <w:tcPr>
                        <w:tcW w:w="42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129"/>
                        </w:tblGrid>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Bolsas Geradas para o 2º semestre de 2021</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Somadas em Permuta</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Subtraídas em Permuta</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Adicionais Oferecidas</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Total bolsas </w:t>
                              </w:r>
                              <w:proofErr w:type="spellStart"/>
                              <w:r w:rsidRPr="007A1D36">
                                <w:rPr>
                                  <w:rFonts w:ascii="Tahoma" w:eastAsia="Times New Roman" w:hAnsi="Tahoma" w:cs="Tahoma"/>
                                  <w:sz w:val="15"/>
                                  <w:szCs w:val="15"/>
                                  <w:lang w:eastAsia="pt-BR"/>
                                </w:rPr>
                                <w:t>Prouni</w:t>
                              </w:r>
                              <w:proofErr w:type="spellEnd"/>
                              <w:r w:rsidRPr="007A1D36">
                                <w:rPr>
                                  <w:rFonts w:ascii="Tahoma" w:eastAsia="Times New Roman" w:hAnsi="Tahoma" w:cs="Tahoma"/>
                                  <w:sz w:val="15"/>
                                  <w:szCs w:val="15"/>
                                  <w:lang w:eastAsia="pt-BR"/>
                                </w:rPr>
                                <w:t xml:space="preserve"> ofertadas p/ o 2º semestre de 2021</w:t>
                              </w:r>
                            </w:p>
                          </w:tc>
                        </w:tr>
                      </w:tbl>
                      <w:p w:rsidR="007A1D36" w:rsidRPr="007A1D36" w:rsidRDefault="007A1D36" w:rsidP="007A1D36">
                        <w:pPr>
                          <w:spacing w:after="0" w:line="240" w:lineRule="auto"/>
                          <w:rPr>
                            <w:rFonts w:ascii="Times New Roman" w:eastAsia="Times New Roman" w:hAnsi="Times New Roman" w:cs="Times New Roman"/>
                            <w:sz w:val="24"/>
                            <w:szCs w:val="24"/>
                            <w:lang w:eastAsia="pt-BR"/>
                          </w:rPr>
                        </w:pPr>
                      </w:p>
                    </w:tc>
                  </w:tr>
                  <w:tr w:rsidR="007A1D36" w:rsidRPr="007A1D36">
                    <w:trPr>
                      <w:tblCellSpacing w:w="0" w:type="dxa"/>
                    </w:trPr>
                    <w:tc>
                      <w:tcPr>
                        <w:tcW w:w="2250"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58885 - Ciências Contábeis</w:t>
                        </w:r>
                      </w:p>
                    </w:tc>
                    <w:tc>
                      <w:tcPr>
                        <w:tcW w:w="600"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NOT</w:t>
                        </w: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76"/>
                        </w:tblGrid>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bl>
                      <w:p w:rsidR="007A1D36" w:rsidRPr="007A1D36" w:rsidRDefault="007A1D36" w:rsidP="007A1D36">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99"/>
                        </w:tblGrid>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bl>
                      <w:p w:rsidR="007A1D36" w:rsidRPr="007A1D36" w:rsidRDefault="007A1D36" w:rsidP="007A1D36">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99"/>
                        </w:tblGrid>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bl>
                      <w:p w:rsidR="007A1D36" w:rsidRPr="007A1D36" w:rsidRDefault="007A1D36" w:rsidP="007A1D36">
                        <w:pPr>
                          <w:spacing w:after="0" w:line="240" w:lineRule="auto"/>
                          <w:rPr>
                            <w:rFonts w:ascii="Times New Roman" w:eastAsia="Times New Roman" w:hAnsi="Times New Roman" w:cs="Times New Roman"/>
                            <w:sz w:val="24"/>
                            <w:szCs w:val="24"/>
                            <w:lang w:eastAsia="pt-BR"/>
                          </w:rPr>
                        </w:pPr>
                      </w:p>
                    </w:tc>
                    <w:tc>
                      <w:tcPr>
                        <w:tcW w:w="42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129"/>
                        </w:tblGrid>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Bolsas Geradas para o 2º semestre de 2021</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Somadas em Permuta</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Subtraídas em Permuta</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Adicionais Oferecidas</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Total bolsas </w:t>
                              </w:r>
                              <w:proofErr w:type="spellStart"/>
                              <w:r w:rsidRPr="007A1D36">
                                <w:rPr>
                                  <w:rFonts w:ascii="Tahoma" w:eastAsia="Times New Roman" w:hAnsi="Tahoma" w:cs="Tahoma"/>
                                  <w:sz w:val="15"/>
                                  <w:szCs w:val="15"/>
                                  <w:lang w:eastAsia="pt-BR"/>
                                </w:rPr>
                                <w:t>Prouni</w:t>
                              </w:r>
                              <w:proofErr w:type="spellEnd"/>
                              <w:r w:rsidRPr="007A1D36">
                                <w:rPr>
                                  <w:rFonts w:ascii="Tahoma" w:eastAsia="Times New Roman" w:hAnsi="Tahoma" w:cs="Tahoma"/>
                                  <w:sz w:val="15"/>
                                  <w:szCs w:val="15"/>
                                  <w:lang w:eastAsia="pt-BR"/>
                                </w:rPr>
                                <w:t xml:space="preserve"> ofertadas p/ o 2º semestre de 2021</w:t>
                              </w:r>
                            </w:p>
                          </w:tc>
                        </w:tr>
                      </w:tbl>
                      <w:p w:rsidR="007A1D36" w:rsidRPr="007A1D36" w:rsidRDefault="007A1D36" w:rsidP="007A1D36">
                        <w:pPr>
                          <w:spacing w:after="0" w:line="240" w:lineRule="auto"/>
                          <w:rPr>
                            <w:rFonts w:ascii="Times New Roman" w:eastAsia="Times New Roman" w:hAnsi="Times New Roman" w:cs="Times New Roman"/>
                            <w:sz w:val="24"/>
                            <w:szCs w:val="24"/>
                            <w:lang w:eastAsia="pt-BR"/>
                          </w:rPr>
                        </w:pPr>
                      </w:p>
                    </w:tc>
                  </w:tr>
                  <w:tr w:rsidR="007A1D36" w:rsidRPr="007A1D36">
                    <w:trPr>
                      <w:tblCellSpacing w:w="0" w:type="dxa"/>
                    </w:trPr>
                    <w:tc>
                      <w:tcPr>
                        <w:tcW w:w="2250"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1383030 - Direito</w:t>
                        </w:r>
                      </w:p>
                    </w:tc>
                    <w:tc>
                      <w:tcPr>
                        <w:tcW w:w="600"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MAT</w:t>
                        </w: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76"/>
                        </w:tblGrid>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1</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1</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2</w:t>
                              </w:r>
                            </w:p>
                          </w:tc>
                        </w:tr>
                      </w:tbl>
                      <w:p w:rsidR="007A1D36" w:rsidRPr="007A1D36" w:rsidRDefault="007A1D36" w:rsidP="007A1D36">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99"/>
                        </w:tblGrid>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bl>
                      <w:p w:rsidR="007A1D36" w:rsidRPr="007A1D36" w:rsidRDefault="007A1D36" w:rsidP="007A1D36">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99"/>
                        </w:tblGrid>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bl>
                      <w:p w:rsidR="007A1D36" w:rsidRPr="007A1D36" w:rsidRDefault="007A1D36" w:rsidP="007A1D36">
                        <w:pPr>
                          <w:spacing w:after="0" w:line="240" w:lineRule="auto"/>
                          <w:rPr>
                            <w:rFonts w:ascii="Times New Roman" w:eastAsia="Times New Roman" w:hAnsi="Times New Roman" w:cs="Times New Roman"/>
                            <w:sz w:val="24"/>
                            <w:szCs w:val="24"/>
                            <w:lang w:eastAsia="pt-BR"/>
                          </w:rPr>
                        </w:pPr>
                      </w:p>
                    </w:tc>
                    <w:tc>
                      <w:tcPr>
                        <w:tcW w:w="42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129"/>
                        </w:tblGrid>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Bolsas Geradas para o 2º semestre de 2021</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Somadas em Permuta</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Subtraídas em Permuta</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Adicionais Oferecidas</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Total bolsas </w:t>
                              </w:r>
                              <w:proofErr w:type="spellStart"/>
                              <w:r w:rsidRPr="007A1D36">
                                <w:rPr>
                                  <w:rFonts w:ascii="Tahoma" w:eastAsia="Times New Roman" w:hAnsi="Tahoma" w:cs="Tahoma"/>
                                  <w:sz w:val="15"/>
                                  <w:szCs w:val="15"/>
                                  <w:lang w:eastAsia="pt-BR"/>
                                </w:rPr>
                                <w:t>Prouni</w:t>
                              </w:r>
                              <w:proofErr w:type="spellEnd"/>
                              <w:r w:rsidRPr="007A1D36">
                                <w:rPr>
                                  <w:rFonts w:ascii="Tahoma" w:eastAsia="Times New Roman" w:hAnsi="Tahoma" w:cs="Tahoma"/>
                                  <w:sz w:val="15"/>
                                  <w:szCs w:val="15"/>
                                  <w:lang w:eastAsia="pt-BR"/>
                                </w:rPr>
                                <w:t xml:space="preserve"> ofertadas p/ o 2º semestre de 2021</w:t>
                              </w:r>
                            </w:p>
                          </w:tc>
                        </w:tr>
                      </w:tbl>
                      <w:p w:rsidR="007A1D36" w:rsidRPr="007A1D36" w:rsidRDefault="007A1D36" w:rsidP="007A1D36">
                        <w:pPr>
                          <w:spacing w:after="0" w:line="240" w:lineRule="auto"/>
                          <w:rPr>
                            <w:rFonts w:ascii="Times New Roman" w:eastAsia="Times New Roman" w:hAnsi="Times New Roman" w:cs="Times New Roman"/>
                            <w:sz w:val="24"/>
                            <w:szCs w:val="24"/>
                            <w:lang w:eastAsia="pt-BR"/>
                          </w:rPr>
                        </w:pPr>
                      </w:p>
                    </w:tc>
                  </w:tr>
                  <w:tr w:rsidR="007A1D36" w:rsidRPr="007A1D36">
                    <w:trPr>
                      <w:tblCellSpacing w:w="0" w:type="dxa"/>
                    </w:trPr>
                    <w:tc>
                      <w:tcPr>
                        <w:tcW w:w="2250"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1383030 - Direito</w:t>
                        </w:r>
                      </w:p>
                    </w:tc>
                    <w:tc>
                      <w:tcPr>
                        <w:tcW w:w="600"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NOT</w:t>
                        </w: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76"/>
                        </w:tblGrid>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3</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lastRenderedPageBreak/>
                                <w:t>3</w:t>
                              </w:r>
                            </w:p>
                          </w:tc>
                        </w:tr>
                      </w:tbl>
                      <w:p w:rsidR="007A1D36" w:rsidRPr="007A1D36" w:rsidRDefault="007A1D36" w:rsidP="007A1D36">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99"/>
                        </w:tblGrid>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lastRenderedPageBreak/>
                                <w:t>-</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lastRenderedPageBreak/>
                                <w:t>-</w:t>
                              </w:r>
                            </w:p>
                          </w:tc>
                        </w:tr>
                      </w:tbl>
                      <w:p w:rsidR="007A1D36" w:rsidRPr="007A1D36" w:rsidRDefault="007A1D36" w:rsidP="007A1D36">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99"/>
                        </w:tblGrid>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lastRenderedPageBreak/>
                                <w:t>-</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lastRenderedPageBreak/>
                                <w:t>-</w:t>
                              </w:r>
                            </w:p>
                          </w:tc>
                        </w:tr>
                      </w:tbl>
                      <w:p w:rsidR="007A1D36" w:rsidRPr="007A1D36" w:rsidRDefault="007A1D36" w:rsidP="007A1D36">
                        <w:pPr>
                          <w:spacing w:after="0" w:line="240" w:lineRule="auto"/>
                          <w:rPr>
                            <w:rFonts w:ascii="Times New Roman" w:eastAsia="Times New Roman" w:hAnsi="Times New Roman" w:cs="Times New Roman"/>
                            <w:sz w:val="24"/>
                            <w:szCs w:val="24"/>
                            <w:lang w:eastAsia="pt-BR"/>
                          </w:rPr>
                        </w:pPr>
                      </w:p>
                    </w:tc>
                    <w:tc>
                      <w:tcPr>
                        <w:tcW w:w="42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129"/>
                        </w:tblGrid>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lastRenderedPageBreak/>
                                <w:t>Bolsas Geradas para o 2º semestre de 2021</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Somadas em Permuta</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Subtraídas em Permuta</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Adicionais Oferecidas</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lastRenderedPageBreak/>
                                <w:t xml:space="preserve">Total bolsas </w:t>
                              </w:r>
                              <w:proofErr w:type="spellStart"/>
                              <w:r w:rsidRPr="007A1D36">
                                <w:rPr>
                                  <w:rFonts w:ascii="Tahoma" w:eastAsia="Times New Roman" w:hAnsi="Tahoma" w:cs="Tahoma"/>
                                  <w:sz w:val="15"/>
                                  <w:szCs w:val="15"/>
                                  <w:lang w:eastAsia="pt-BR"/>
                                </w:rPr>
                                <w:t>Prouni</w:t>
                              </w:r>
                              <w:proofErr w:type="spellEnd"/>
                              <w:r w:rsidRPr="007A1D36">
                                <w:rPr>
                                  <w:rFonts w:ascii="Tahoma" w:eastAsia="Times New Roman" w:hAnsi="Tahoma" w:cs="Tahoma"/>
                                  <w:sz w:val="15"/>
                                  <w:szCs w:val="15"/>
                                  <w:lang w:eastAsia="pt-BR"/>
                                </w:rPr>
                                <w:t xml:space="preserve"> ofertadas p/ o 2º semestre de 2021</w:t>
                              </w:r>
                            </w:p>
                          </w:tc>
                        </w:tr>
                      </w:tbl>
                      <w:p w:rsidR="007A1D36" w:rsidRPr="007A1D36" w:rsidRDefault="007A1D36" w:rsidP="007A1D36">
                        <w:pPr>
                          <w:spacing w:after="0" w:line="240" w:lineRule="auto"/>
                          <w:rPr>
                            <w:rFonts w:ascii="Times New Roman" w:eastAsia="Times New Roman" w:hAnsi="Times New Roman" w:cs="Times New Roman"/>
                            <w:sz w:val="24"/>
                            <w:szCs w:val="24"/>
                            <w:lang w:eastAsia="pt-BR"/>
                          </w:rPr>
                        </w:pPr>
                      </w:p>
                    </w:tc>
                  </w:tr>
                  <w:tr w:rsidR="007A1D36" w:rsidRPr="007A1D36">
                    <w:trPr>
                      <w:tblCellSpacing w:w="0" w:type="dxa"/>
                    </w:trPr>
                    <w:tc>
                      <w:tcPr>
                        <w:tcW w:w="2250"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lastRenderedPageBreak/>
                          <w:t>1283770 - Educação Física</w:t>
                        </w:r>
                      </w:p>
                    </w:tc>
                    <w:tc>
                      <w:tcPr>
                        <w:tcW w:w="600"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MAT</w:t>
                        </w: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76"/>
                        </w:tblGrid>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3</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3</w:t>
                              </w:r>
                            </w:p>
                          </w:tc>
                        </w:tr>
                      </w:tbl>
                      <w:p w:rsidR="007A1D36" w:rsidRPr="007A1D36" w:rsidRDefault="007A1D36" w:rsidP="007A1D36">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99"/>
                        </w:tblGrid>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bl>
                      <w:p w:rsidR="007A1D36" w:rsidRPr="007A1D36" w:rsidRDefault="007A1D36" w:rsidP="007A1D36">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99"/>
                        </w:tblGrid>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bl>
                      <w:p w:rsidR="007A1D36" w:rsidRPr="007A1D36" w:rsidRDefault="007A1D36" w:rsidP="007A1D36">
                        <w:pPr>
                          <w:spacing w:after="0" w:line="240" w:lineRule="auto"/>
                          <w:rPr>
                            <w:rFonts w:ascii="Times New Roman" w:eastAsia="Times New Roman" w:hAnsi="Times New Roman" w:cs="Times New Roman"/>
                            <w:sz w:val="24"/>
                            <w:szCs w:val="24"/>
                            <w:lang w:eastAsia="pt-BR"/>
                          </w:rPr>
                        </w:pPr>
                      </w:p>
                    </w:tc>
                    <w:tc>
                      <w:tcPr>
                        <w:tcW w:w="42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129"/>
                        </w:tblGrid>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Bolsas Geradas para o 2º semestre de 2021</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Somadas em Permuta</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Subtraídas em Permuta</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Adicionais Oferecidas</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Total bolsas </w:t>
                              </w:r>
                              <w:proofErr w:type="spellStart"/>
                              <w:r w:rsidRPr="007A1D36">
                                <w:rPr>
                                  <w:rFonts w:ascii="Tahoma" w:eastAsia="Times New Roman" w:hAnsi="Tahoma" w:cs="Tahoma"/>
                                  <w:sz w:val="15"/>
                                  <w:szCs w:val="15"/>
                                  <w:lang w:eastAsia="pt-BR"/>
                                </w:rPr>
                                <w:t>Prouni</w:t>
                              </w:r>
                              <w:proofErr w:type="spellEnd"/>
                              <w:r w:rsidRPr="007A1D36">
                                <w:rPr>
                                  <w:rFonts w:ascii="Tahoma" w:eastAsia="Times New Roman" w:hAnsi="Tahoma" w:cs="Tahoma"/>
                                  <w:sz w:val="15"/>
                                  <w:szCs w:val="15"/>
                                  <w:lang w:eastAsia="pt-BR"/>
                                </w:rPr>
                                <w:t xml:space="preserve"> ofertadas p/ o 2º semestre de 2021</w:t>
                              </w:r>
                            </w:p>
                          </w:tc>
                        </w:tr>
                      </w:tbl>
                      <w:p w:rsidR="007A1D36" w:rsidRPr="007A1D36" w:rsidRDefault="007A1D36" w:rsidP="007A1D36">
                        <w:pPr>
                          <w:spacing w:after="0" w:line="240" w:lineRule="auto"/>
                          <w:rPr>
                            <w:rFonts w:ascii="Times New Roman" w:eastAsia="Times New Roman" w:hAnsi="Times New Roman" w:cs="Times New Roman"/>
                            <w:sz w:val="24"/>
                            <w:szCs w:val="24"/>
                            <w:lang w:eastAsia="pt-BR"/>
                          </w:rPr>
                        </w:pPr>
                      </w:p>
                    </w:tc>
                  </w:tr>
                  <w:tr w:rsidR="007A1D36" w:rsidRPr="007A1D36">
                    <w:trPr>
                      <w:tblCellSpacing w:w="0" w:type="dxa"/>
                    </w:trPr>
                    <w:tc>
                      <w:tcPr>
                        <w:tcW w:w="2250"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120418 - Enfermagem</w:t>
                        </w:r>
                      </w:p>
                    </w:tc>
                    <w:tc>
                      <w:tcPr>
                        <w:tcW w:w="600"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MAT</w:t>
                        </w: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76"/>
                        </w:tblGrid>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bl>
                      <w:p w:rsidR="007A1D36" w:rsidRPr="007A1D36" w:rsidRDefault="007A1D36" w:rsidP="007A1D36">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99"/>
                        </w:tblGrid>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bl>
                      <w:p w:rsidR="007A1D36" w:rsidRPr="007A1D36" w:rsidRDefault="007A1D36" w:rsidP="007A1D36">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99"/>
                        </w:tblGrid>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bl>
                      <w:p w:rsidR="007A1D36" w:rsidRPr="007A1D36" w:rsidRDefault="007A1D36" w:rsidP="007A1D36">
                        <w:pPr>
                          <w:spacing w:after="0" w:line="240" w:lineRule="auto"/>
                          <w:rPr>
                            <w:rFonts w:ascii="Times New Roman" w:eastAsia="Times New Roman" w:hAnsi="Times New Roman" w:cs="Times New Roman"/>
                            <w:sz w:val="24"/>
                            <w:szCs w:val="24"/>
                            <w:lang w:eastAsia="pt-BR"/>
                          </w:rPr>
                        </w:pPr>
                      </w:p>
                    </w:tc>
                    <w:tc>
                      <w:tcPr>
                        <w:tcW w:w="42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129"/>
                        </w:tblGrid>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Bolsas Geradas para o 2º semestre de 2021</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Somadas em Permuta</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Subtraídas em Permuta</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Adicionais Oferecidas</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Total bolsas </w:t>
                              </w:r>
                              <w:proofErr w:type="spellStart"/>
                              <w:r w:rsidRPr="007A1D36">
                                <w:rPr>
                                  <w:rFonts w:ascii="Tahoma" w:eastAsia="Times New Roman" w:hAnsi="Tahoma" w:cs="Tahoma"/>
                                  <w:sz w:val="15"/>
                                  <w:szCs w:val="15"/>
                                  <w:lang w:eastAsia="pt-BR"/>
                                </w:rPr>
                                <w:t>Prouni</w:t>
                              </w:r>
                              <w:proofErr w:type="spellEnd"/>
                              <w:r w:rsidRPr="007A1D36">
                                <w:rPr>
                                  <w:rFonts w:ascii="Tahoma" w:eastAsia="Times New Roman" w:hAnsi="Tahoma" w:cs="Tahoma"/>
                                  <w:sz w:val="15"/>
                                  <w:szCs w:val="15"/>
                                  <w:lang w:eastAsia="pt-BR"/>
                                </w:rPr>
                                <w:t xml:space="preserve"> ofertadas p/ o 2º semestre de 2021</w:t>
                              </w:r>
                            </w:p>
                          </w:tc>
                        </w:tr>
                      </w:tbl>
                      <w:p w:rsidR="007A1D36" w:rsidRPr="007A1D36" w:rsidRDefault="007A1D36" w:rsidP="007A1D36">
                        <w:pPr>
                          <w:spacing w:after="0" w:line="240" w:lineRule="auto"/>
                          <w:rPr>
                            <w:rFonts w:ascii="Times New Roman" w:eastAsia="Times New Roman" w:hAnsi="Times New Roman" w:cs="Times New Roman"/>
                            <w:sz w:val="24"/>
                            <w:szCs w:val="24"/>
                            <w:lang w:eastAsia="pt-BR"/>
                          </w:rPr>
                        </w:pPr>
                      </w:p>
                    </w:tc>
                  </w:tr>
                  <w:tr w:rsidR="007A1D36" w:rsidRPr="007A1D36">
                    <w:trPr>
                      <w:tblCellSpacing w:w="0" w:type="dxa"/>
                    </w:trPr>
                    <w:tc>
                      <w:tcPr>
                        <w:tcW w:w="2250"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120418 - Enfermagem</w:t>
                        </w:r>
                      </w:p>
                    </w:tc>
                    <w:tc>
                      <w:tcPr>
                        <w:tcW w:w="600"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NOT</w:t>
                        </w: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76"/>
                        </w:tblGrid>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1</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1</w:t>
                              </w:r>
                            </w:p>
                          </w:tc>
                        </w:tr>
                      </w:tbl>
                      <w:p w:rsidR="007A1D36" w:rsidRPr="007A1D36" w:rsidRDefault="007A1D36" w:rsidP="007A1D36">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99"/>
                        </w:tblGrid>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bl>
                      <w:p w:rsidR="007A1D36" w:rsidRPr="007A1D36" w:rsidRDefault="007A1D36" w:rsidP="007A1D36">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99"/>
                        </w:tblGrid>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bl>
                      <w:p w:rsidR="007A1D36" w:rsidRPr="007A1D36" w:rsidRDefault="007A1D36" w:rsidP="007A1D36">
                        <w:pPr>
                          <w:spacing w:after="0" w:line="240" w:lineRule="auto"/>
                          <w:rPr>
                            <w:rFonts w:ascii="Times New Roman" w:eastAsia="Times New Roman" w:hAnsi="Times New Roman" w:cs="Times New Roman"/>
                            <w:sz w:val="24"/>
                            <w:szCs w:val="24"/>
                            <w:lang w:eastAsia="pt-BR"/>
                          </w:rPr>
                        </w:pPr>
                      </w:p>
                    </w:tc>
                    <w:tc>
                      <w:tcPr>
                        <w:tcW w:w="42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129"/>
                        </w:tblGrid>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Bolsas Geradas para o 2º semestre de 2021</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Somadas em Permuta</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Subtraídas em Permuta</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Adicionais Oferecidas</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Total bolsas </w:t>
                              </w:r>
                              <w:proofErr w:type="spellStart"/>
                              <w:r w:rsidRPr="007A1D36">
                                <w:rPr>
                                  <w:rFonts w:ascii="Tahoma" w:eastAsia="Times New Roman" w:hAnsi="Tahoma" w:cs="Tahoma"/>
                                  <w:sz w:val="15"/>
                                  <w:szCs w:val="15"/>
                                  <w:lang w:eastAsia="pt-BR"/>
                                </w:rPr>
                                <w:t>Prouni</w:t>
                              </w:r>
                              <w:proofErr w:type="spellEnd"/>
                              <w:r w:rsidRPr="007A1D36">
                                <w:rPr>
                                  <w:rFonts w:ascii="Tahoma" w:eastAsia="Times New Roman" w:hAnsi="Tahoma" w:cs="Tahoma"/>
                                  <w:sz w:val="15"/>
                                  <w:szCs w:val="15"/>
                                  <w:lang w:eastAsia="pt-BR"/>
                                </w:rPr>
                                <w:t xml:space="preserve"> ofertadas p/ o 2º semestre de 2021</w:t>
                              </w:r>
                            </w:p>
                          </w:tc>
                        </w:tr>
                      </w:tbl>
                      <w:p w:rsidR="007A1D36" w:rsidRPr="007A1D36" w:rsidRDefault="007A1D36" w:rsidP="007A1D36">
                        <w:pPr>
                          <w:spacing w:after="0" w:line="240" w:lineRule="auto"/>
                          <w:rPr>
                            <w:rFonts w:ascii="Times New Roman" w:eastAsia="Times New Roman" w:hAnsi="Times New Roman" w:cs="Times New Roman"/>
                            <w:sz w:val="24"/>
                            <w:szCs w:val="24"/>
                            <w:lang w:eastAsia="pt-BR"/>
                          </w:rPr>
                        </w:pPr>
                      </w:p>
                    </w:tc>
                  </w:tr>
                  <w:tr w:rsidR="007A1D36" w:rsidRPr="007A1D36">
                    <w:trPr>
                      <w:tblCellSpacing w:w="0" w:type="dxa"/>
                    </w:trPr>
                    <w:tc>
                      <w:tcPr>
                        <w:tcW w:w="2250"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1205706 - Fisioterapia</w:t>
                        </w:r>
                      </w:p>
                    </w:tc>
                    <w:tc>
                      <w:tcPr>
                        <w:tcW w:w="600"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MAT</w:t>
                        </w: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76"/>
                        </w:tblGrid>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4</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1</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5</w:t>
                              </w:r>
                            </w:p>
                          </w:tc>
                        </w:tr>
                      </w:tbl>
                      <w:p w:rsidR="007A1D36" w:rsidRPr="007A1D36" w:rsidRDefault="007A1D36" w:rsidP="007A1D36">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99"/>
                        </w:tblGrid>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bl>
                      <w:p w:rsidR="007A1D36" w:rsidRPr="007A1D36" w:rsidRDefault="007A1D36" w:rsidP="007A1D36">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99"/>
                        </w:tblGrid>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bl>
                      <w:p w:rsidR="007A1D36" w:rsidRPr="007A1D36" w:rsidRDefault="007A1D36" w:rsidP="007A1D36">
                        <w:pPr>
                          <w:spacing w:after="0" w:line="240" w:lineRule="auto"/>
                          <w:rPr>
                            <w:rFonts w:ascii="Times New Roman" w:eastAsia="Times New Roman" w:hAnsi="Times New Roman" w:cs="Times New Roman"/>
                            <w:sz w:val="24"/>
                            <w:szCs w:val="24"/>
                            <w:lang w:eastAsia="pt-BR"/>
                          </w:rPr>
                        </w:pPr>
                      </w:p>
                    </w:tc>
                    <w:tc>
                      <w:tcPr>
                        <w:tcW w:w="42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129"/>
                        </w:tblGrid>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Bolsas Geradas para o 2º semestre de 2021</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Somadas em Permuta</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Subtraídas em Permuta</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Adicionais Oferecidas</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Total bolsas </w:t>
                              </w:r>
                              <w:proofErr w:type="spellStart"/>
                              <w:r w:rsidRPr="007A1D36">
                                <w:rPr>
                                  <w:rFonts w:ascii="Tahoma" w:eastAsia="Times New Roman" w:hAnsi="Tahoma" w:cs="Tahoma"/>
                                  <w:sz w:val="15"/>
                                  <w:szCs w:val="15"/>
                                  <w:lang w:eastAsia="pt-BR"/>
                                </w:rPr>
                                <w:t>Prouni</w:t>
                              </w:r>
                              <w:proofErr w:type="spellEnd"/>
                              <w:r w:rsidRPr="007A1D36">
                                <w:rPr>
                                  <w:rFonts w:ascii="Tahoma" w:eastAsia="Times New Roman" w:hAnsi="Tahoma" w:cs="Tahoma"/>
                                  <w:sz w:val="15"/>
                                  <w:szCs w:val="15"/>
                                  <w:lang w:eastAsia="pt-BR"/>
                                </w:rPr>
                                <w:t xml:space="preserve"> ofertadas p/ o 2º semestre de 2021</w:t>
                              </w:r>
                            </w:p>
                          </w:tc>
                        </w:tr>
                      </w:tbl>
                      <w:p w:rsidR="007A1D36" w:rsidRPr="007A1D36" w:rsidRDefault="007A1D36" w:rsidP="007A1D36">
                        <w:pPr>
                          <w:spacing w:after="0" w:line="240" w:lineRule="auto"/>
                          <w:rPr>
                            <w:rFonts w:ascii="Times New Roman" w:eastAsia="Times New Roman" w:hAnsi="Times New Roman" w:cs="Times New Roman"/>
                            <w:sz w:val="24"/>
                            <w:szCs w:val="24"/>
                            <w:lang w:eastAsia="pt-BR"/>
                          </w:rPr>
                        </w:pPr>
                      </w:p>
                    </w:tc>
                  </w:tr>
                  <w:tr w:rsidR="007A1D36" w:rsidRPr="007A1D36">
                    <w:trPr>
                      <w:tblCellSpacing w:w="0" w:type="dxa"/>
                    </w:trPr>
                    <w:tc>
                      <w:tcPr>
                        <w:tcW w:w="2250"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1205706 - Fisioterapia</w:t>
                        </w:r>
                      </w:p>
                    </w:tc>
                    <w:tc>
                      <w:tcPr>
                        <w:tcW w:w="600"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NOT</w:t>
                        </w: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76"/>
                        </w:tblGrid>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2</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2</w:t>
                              </w:r>
                            </w:p>
                          </w:tc>
                        </w:tr>
                      </w:tbl>
                      <w:p w:rsidR="007A1D36" w:rsidRPr="007A1D36" w:rsidRDefault="007A1D36" w:rsidP="007A1D36">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99"/>
                        </w:tblGrid>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bl>
                      <w:p w:rsidR="007A1D36" w:rsidRPr="007A1D36" w:rsidRDefault="007A1D36" w:rsidP="007A1D36">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99"/>
                        </w:tblGrid>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bl>
                      <w:p w:rsidR="007A1D36" w:rsidRPr="007A1D36" w:rsidRDefault="007A1D36" w:rsidP="007A1D36">
                        <w:pPr>
                          <w:spacing w:after="0" w:line="240" w:lineRule="auto"/>
                          <w:rPr>
                            <w:rFonts w:ascii="Times New Roman" w:eastAsia="Times New Roman" w:hAnsi="Times New Roman" w:cs="Times New Roman"/>
                            <w:sz w:val="24"/>
                            <w:szCs w:val="24"/>
                            <w:lang w:eastAsia="pt-BR"/>
                          </w:rPr>
                        </w:pPr>
                      </w:p>
                    </w:tc>
                    <w:tc>
                      <w:tcPr>
                        <w:tcW w:w="42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129"/>
                        </w:tblGrid>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Bolsas Geradas para o 2º semestre de 2021</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Somadas em Permuta</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Subtraídas em Permuta</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Adicionais Oferecidas</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Total bolsas </w:t>
                              </w:r>
                              <w:proofErr w:type="spellStart"/>
                              <w:r w:rsidRPr="007A1D36">
                                <w:rPr>
                                  <w:rFonts w:ascii="Tahoma" w:eastAsia="Times New Roman" w:hAnsi="Tahoma" w:cs="Tahoma"/>
                                  <w:sz w:val="15"/>
                                  <w:szCs w:val="15"/>
                                  <w:lang w:eastAsia="pt-BR"/>
                                </w:rPr>
                                <w:t>Prouni</w:t>
                              </w:r>
                              <w:proofErr w:type="spellEnd"/>
                              <w:r w:rsidRPr="007A1D36">
                                <w:rPr>
                                  <w:rFonts w:ascii="Tahoma" w:eastAsia="Times New Roman" w:hAnsi="Tahoma" w:cs="Tahoma"/>
                                  <w:sz w:val="15"/>
                                  <w:szCs w:val="15"/>
                                  <w:lang w:eastAsia="pt-BR"/>
                                </w:rPr>
                                <w:t xml:space="preserve"> ofertadas p/ o 2º semestre de 2021</w:t>
                              </w:r>
                            </w:p>
                          </w:tc>
                        </w:tr>
                      </w:tbl>
                      <w:p w:rsidR="007A1D36" w:rsidRPr="007A1D36" w:rsidRDefault="007A1D36" w:rsidP="007A1D36">
                        <w:pPr>
                          <w:spacing w:after="0" w:line="240" w:lineRule="auto"/>
                          <w:rPr>
                            <w:rFonts w:ascii="Times New Roman" w:eastAsia="Times New Roman" w:hAnsi="Times New Roman" w:cs="Times New Roman"/>
                            <w:sz w:val="24"/>
                            <w:szCs w:val="24"/>
                            <w:lang w:eastAsia="pt-BR"/>
                          </w:rPr>
                        </w:pPr>
                      </w:p>
                    </w:tc>
                  </w:tr>
                  <w:tr w:rsidR="007A1D36" w:rsidRPr="007A1D36">
                    <w:trPr>
                      <w:tblCellSpacing w:w="0" w:type="dxa"/>
                    </w:trPr>
                    <w:tc>
                      <w:tcPr>
                        <w:tcW w:w="2250"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1527926 - Medicina Veterinária</w:t>
                        </w:r>
                      </w:p>
                    </w:tc>
                    <w:tc>
                      <w:tcPr>
                        <w:tcW w:w="600"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MAT</w:t>
                        </w: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76"/>
                        </w:tblGrid>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1</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1</w:t>
                              </w:r>
                            </w:p>
                          </w:tc>
                        </w:tr>
                      </w:tbl>
                      <w:p w:rsidR="007A1D36" w:rsidRPr="007A1D36" w:rsidRDefault="007A1D36" w:rsidP="007A1D36">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99"/>
                        </w:tblGrid>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bl>
                      <w:p w:rsidR="007A1D36" w:rsidRPr="007A1D36" w:rsidRDefault="007A1D36" w:rsidP="007A1D36">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99"/>
                        </w:tblGrid>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bl>
                      <w:p w:rsidR="007A1D36" w:rsidRPr="007A1D36" w:rsidRDefault="007A1D36" w:rsidP="007A1D36">
                        <w:pPr>
                          <w:spacing w:after="0" w:line="240" w:lineRule="auto"/>
                          <w:rPr>
                            <w:rFonts w:ascii="Times New Roman" w:eastAsia="Times New Roman" w:hAnsi="Times New Roman" w:cs="Times New Roman"/>
                            <w:sz w:val="24"/>
                            <w:szCs w:val="24"/>
                            <w:lang w:eastAsia="pt-BR"/>
                          </w:rPr>
                        </w:pPr>
                      </w:p>
                    </w:tc>
                    <w:tc>
                      <w:tcPr>
                        <w:tcW w:w="42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129"/>
                        </w:tblGrid>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Bolsas Geradas para o 2º semestre de 2021</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Somadas em Permuta</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Subtraídas em Permuta</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Adicionais Oferecidas</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Total bolsas </w:t>
                              </w:r>
                              <w:proofErr w:type="spellStart"/>
                              <w:r w:rsidRPr="007A1D36">
                                <w:rPr>
                                  <w:rFonts w:ascii="Tahoma" w:eastAsia="Times New Roman" w:hAnsi="Tahoma" w:cs="Tahoma"/>
                                  <w:sz w:val="15"/>
                                  <w:szCs w:val="15"/>
                                  <w:lang w:eastAsia="pt-BR"/>
                                </w:rPr>
                                <w:t>Prouni</w:t>
                              </w:r>
                              <w:proofErr w:type="spellEnd"/>
                              <w:r w:rsidRPr="007A1D36">
                                <w:rPr>
                                  <w:rFonts w:ascii="Tahoma" w:eastAsia="Times New Roman" w:hAnsi="Tahoma" w:cs="Tahoma"/>
                                  <w:sz w:val="15"/>
                                  <w:szCs w:val="15"/>
                                  <w:lang w:eastAsia="pt-BR"/>
                                </w:rPr>
                                <w:t xml:space="preserve"> ofertadas p/ o 2º semestre de 2021</w:t>
                              </w:r>
                            </w:p>
                          </w:tc>
                        </w:tr>
                      </w:tbl>
                      <w:p w:rsidR="007A1D36" w:rsidRPr="007A1D36" w:rsidRDefault="007A1D36" w:rsidP="007A1D36">
                        <w:pPr>
                          <w:spacing w:after="0" w:line="240" w:lineRule="auto"/>
                          <w:rPr>
                            <w:rFonts w:ascii="Times New Roman" w:eastAsia="Times New Roman" w:hAnsi="Times New Roman" w:cs="Times New Roman"/>
                            <w:sz w:val="24"/>
                            <w:szCs w:val="24"/>
                            <w:lang w:eastAsia="pt-BR"/>
                          </w:rPr>
                        </w:pPr>
                      </w:p>
                    </w:tc>
                  </w:tr>
                  <w:tr w:rsidR="007A1D36" w:rsidRPr="007A1D36">
                    <w:trPr>
                      <w:tblCellSpacing w:w="0" w:type="dxa"/>
                    </w:trPr>
                    <w:tc>
                      <w:tcPr>
                        <w:tcW w:w="2250"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1527926 - Medicina Veterinária</w:t>
                        </w:r>
                      </w:p>
                    </w:tc>
                    <w:tc>
                      <w:tcPr>
                        <w:tcW w:w="600"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NOT</w:t>
                        </w: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76"/>
                        </w:tblGrid>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2</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2</w:t>
                              </w:r>
                            </w:p>
                          </w:tc>
                        </w:tr>
                      </w:tbl>
                      <w:p w:rsidR="007A1D36" w:rsidRPr="007A1D36" w:rsidRDefault="007A1D36" w:rsidP="007A1D36">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99"/>
                        </w:tblGrid>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bl>
                      <w:p w:rsidR="007A1D36" w:rsidRPr="007A1D36" w:rsidRDefault="007A1D36" w:rsidP="007A1D36">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99"/>
                        </w:tblGrid>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bl>
                      <w:p w:rsidR="007A1D36" w:rsidRPr="007A1D36" w:rsidRDefault="007A1D36" w:rsidP="007A1D36">
                        <w:pPr>
                          <w:spacing w:after="0" w:line="240" w:lineRule="auto"/>
                          <w:rPr>
                            <w:rFonts w:ascii="Times New Roman" w:eastAsia="Times New Roman" w:hAnsi="Times New Roman" w:cs="Times New Roman"/>
                            <w:sz w:val="24"/>
                            <w:szCs w:val="24"/>
                            <w:lang w:eastAsia="pt-BR"/>
                          </w:rPr>
                        </w:pPr>
                      </w:p>
                    </w:tc>
                    <w:tc>
                      <w:tcPr>
                        <w:tcW w:w="42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129"/>
                        </w:tblGrid>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Bolsas Geradas para o 2º semestre de 2021</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Somadas em Permuta</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Subtraídas em Permuta</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Adicionais Oferecidas</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Total bolsas </w:t>
                              </w:r>
                              <w:proofErr w:type="spellStart"/>
                              <w:r w:rsidRPr="007A1D36">
                                <w:rPr>
                                  <w:rFonts w:ascii="Tahoma" w:eastAsia="Times New Roman" w:hAnsi="Tahoma" w:cs="Tahoma"/>
                                  <w:sz w:val="15"/>
                                  <w:szCs w:val="15"/>
                                  <w:lang w:eastAsia="pt-BR"/>
                                </w:rPr>
                                <w:t>Prouni</w:t>
                              </w:r>
                              <w:proofErr w:type="spellEnd"/>
                              <w:r w:rsidRPr="007A1D36">
                                <w:rPr>
                                  <w:rFonts w:ascii="Tahoma" w:eastAsia="Times New Roman" w:hAnsi="Tahoma" w:cs="Tahoma"/>
                                  <w:sz w:val="15"/>
                                  <w:szCs w:val="15"/>
                                  <w:lang w:eastAsia="pt-BR"/>
                                </w:rPr>
                                <w:t xml:space="preserve"> ofertadas p/ o 2º semestre de 2021</w:t>
                              </w:r>
                            </w:p>
                          </w:tc>
                        </w:tr>
                      </w:tbl>
                      <w:p w:rsidR="007A1D36" w:rsidRPr="007A1D36" w:rsidRDefault="007A1D36" w:rsidP="007A1D36">
                        <w:pPr>
                          <w:spacing w:after="0" w:line="240" w:lineRule="auto"/>
                          <w:rPr>
                            <w:rFonts w:ascii="Times New Roman" w:eastAsia="Times New Roman" w:hAnsi="Times New Roman" w:cs="Times New Roman"/>
                            <w:sz w:val="24"/>
                            <w:szCs w:val="24"/>
                            <w:lang w:eastAsia="pt-BR"/>
                          </w:rPr>
                        </w:pPr>
                      </w:p>
                    </w:tc>
                  </w:tr>
                  <w:tr w:rsidR="007A1D36" w:rsidRPr="007A1D36">
                    <w:trPr>
                      <w:tblCellSpacing w:w="0" w:type="dxa"/>
                    </w:trPr>
                    <w:tc>
                      <w:tcPr>
                        <w:tcW w:w="2250"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1172553 - Psicologia</w:t>
                        </w:r>
                      </w:p>
                    </w:tc>
                    <w:tc>
                      <w:tcPr>
                        <w:tcW w:w="600"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MAT</w:t>
                        </w: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76"/>
                        </w:tblGrid>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2</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2</w:t>
                              </w:r>
                            </w:p>
                          </w:tc>
                        </w:tr>
                      </w:tbl>
                      <w:p w:rsidR="007A1D36" w:rsidRPr="007A1D36" w:rsidRDefault="007A1D36" w:rsidP="007A1D36">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99"/>
                        </w:tblGrid>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bl>
                      <w:p w:rsidR="007A1D36" w:rsidRPr="007A1D36" w:rsidRDefault="007A1D36" w:rsidP="007A1D36">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99"/>
                        </w:tblGrid>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bl>
                      <w:p w:rsidR="007A1D36" w:rsidRPr="007A1D36" w:rsidRDefault="007A1D36" w:rsidP="007A1D36">
                        <w:pPr>
                          <w:spacing w:after="0" w:line="240" w:lineRule="auto"/>
                          <w:rPr>
                            <w:rFonts w:ascii="Times New Roman" w:eastAsia="Times New Roman" w:hAnsi="Times New Roman" w:cs="Times New Roman"/>
                            <w:sz w:val="24"/>
                            <w:szCs w:val="24"/>
                            <w:lang w:eastAsia="pt-BR"/>
                          </w:rPr>
                        </w:pPr>
                      </w:p>
                    </w:tc>
                    <w:tc>
                      <w:tcPr>
                        <w:tcW w:w="42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129"/>
                        </w:tblGrid>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Bolsas Geradas para o 2º semestre de 2021</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Somadas em Permuta</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Subtraídas em Permuta</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Adicionais Oferecidas</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Total bolsas </w:t>
                              </w:r>
                              <w:proofErr w:type="spellStart"/>
                              <w:r w:rsidRPr="007A1D36">
                                <w:rPr>
                                  <w:rFonts w:ascii="Tahoma" w:eastAsia="Times New Roman" w:hAnsi="Tahoma" w:cs="Tahoma"/>
                                  <w:sz w:val="15"/>
                                  <w:szCs w:val="15"/>
                                  <w:lang w:eastAsia="pt-BR"/>
                                </w:rPr>
                                <w:t>Prouni</w:t>
                              </w:r>
                              <w:proofErr w:type="spellEnd"/>
                              <w:r w:rsidRPr="007A1D36">
                                <w:rPr>
                                  <w:rFonts w:ascii="Tahoma" w:eastAsia="Times New Roman" w:hAnsi="Tahoma" w:cs="Tahoma"/>
                                  <w:sz w:val="15"/>
                                  <w:szCs w:val="15"/>
                                  <w:lang w:eastAsia="pt-BR"/>
                                </w:rPr>
                                <w:t xml:space="preserve"> ofertadas p/ o 2º semestre de 2021</w:t>
                              </w:r>
                            </w:p>
                          </w:tc>
                        </w:tr>
                      </w:tbl>
                      <w:p w:rsidR="007A1D36" w:rsidRPr="007A1D36" w:rsidRDefault="007A1D36" w:rsidP="007A1D36">
                        <w:pPr>
                          <w:spacing w:after="0" w:line="240" w:lineRule="auto"/>
                          <w:rPr>
                            <w:rFonts w:ascii="Times New Roman" w:eastAsia="Times New Roman" w:hAnsi="Times New Roman" w:cs="Times New Roman"/>
                            <w:sz w:val="24"/>
                            <w:szCs w:val="24"/>
                            <w:lang w:eastAsia="pt-BR"/>
                          </w:rPr>
                        </w:pPr>
                      </w:p>
                    </w:tc>
                  </w:tr>
                  <w:tr w:rsidR="007A1D36" w:rsidRPr="007A1D36">
                    <w:trPr>
                      <w:tblCellSpacing w:w="0" w:type="dxa"/>
                    </w:trPr>
                    <w:tc>
                      <w:tcPr>
                        <w:tcW w:w="2250"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1172553 - Psicologia</w:t>
                        </w:r>
                      </w:p>
                    </w:tc>
                    <w:tc>
                      <w:tcPr>
                        <w:tcW w:w="600"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NOT</w:t>
                        </w: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76"/>
                        </w:tblGrid>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bl>
                      <w:p w:rsidR="007A1D36" w:rsidRPr="007A1D36" w:rsidRDefault="007A1D36" w:rsidP="007A1D36">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99"/>
                        </w:tblGrid>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bl>
                      <w:p w:rsidR="007A1D36" w:rsidRPr="007A1D36" w:rsidRDefault="007A1D36" w:rsidP="007A1D36">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99"/>
                        </w:tblGrid>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bl>
                      <w:p w:rsidR="007A1D36" w:rsidRPr="007A1D36" w:rsidRDefault="007A1D36" w:rsidP="007A1D36">
                        <w:pPr>
                          <w:spacing w:after="0" w:line="240" w:lineRule="auto"/>
                          <w:rPr>
                            <w:rFonts w:ascii="Times New Roman" w:eastAsia="Times New Roman" w:hAnsi="Times New Roman" w:cs="Times New Roman"/>
                            <w:sz w:val="24"/>
                            <w:szCs w:val="24"/>
                            <w:lang w:eastAsia="pt-BR"/>
                          </w:rPr>
                        </w:pPr>
                      </w:p>
                    </w:tc>
                    <w:tc>
                      <w:tcPr>
                        <w:tcW w:w="42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129"/>
                        </w:tblGrid>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Bolsas Geradas para o 2º semestre de 2021</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Somadas em Permuta</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Subtraídas em Permuta</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Adicionais Oferecidas</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Total bolsas </w:t>
                              </w:r>
                              <w:proofErr w:type="spellStart"/>
                              <w:r w:rsidRPr="007A1D36">
                                <w:rPr>
                                  <w:rFonts w:ascii="Tahoma" w:eastAsia="Times New Roman" w:hAnsi="Tahoma" w:cs="Tahoma"/>
                                  <w:sz w:val="15"/>
                                  <w:szCs w:val="15"/>
                                  <w:lang w:eastAsia="pt-BR"/>
                                </w:rPr>
                                <w:t>Prouni</w:t>
                              </w:r>
                              <w:proofErr w:type="spellEnd"/>
                              <w:r w:rsidRPr="007A1D36">
                                <w:rPr>
                                  <w:rFonts w:ascii="Tahoma" w:eastAsia="Times New Roman" w:hAnsi="Tahoma" w:cs="Tahoma"/>
                                  <w:sz w:val="15"/>
                                  <w:szCs w:val="15"/>
                                  <w:lang w:eastAsia="pt-BR"/>
                                </w:rPr>
                                <w:t xml:space="preserve"> ofertadas p/ o 2º semestre de 2021</w:t>
                              </w:r>
                            </w:p>
                          </w:tc>
                        </w:tr>
                      </w:tbl>
                      <w:p w:rsidR="007A1D36" w:rsidRPr="007A1D36" w:rsidRDefault="007A1D36" w:rsidP="007A1D36">
                        <w:pPr>
                          <w:spacing w:after="0" w:line="240" w:lineRule="auto"/>
                          <w:rPr>
                            <w:rFonts w:ascii="Times New Roman" w:eastAsia="Times New Roman" w:hAnsi="Times New Roman" w:cs="Times New Roman"/>
                            <w:sz w:val="24"/>
                            <w:szCs w:val="24"/>
                            <w:lang w:eastAsia="pt-BR"/>
                          </w:rPr>
                        </w:pPr>
                      </w:p>
                    </w:tc>
                  </w:tr>
                  <w:tr w:rsidR="007A1D36" w:rsidRPr="007A1D36">
                    <w:trPr>
                      <w:tblCellSpacing w:w="0" w:type="dxa"/>
                    </w:trPr>
                    <w:tc>
                      <w:tcPr>
                        <w:tcW w:w="2250"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123165 - Serviço Social</w:t>
                        </w:r>
                      </w:p>
                    </w:tc>
                    <w:tc>
                      <w:tcPr>
                        <w:tcW w:w="600"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NOT</w:t>
                        </w: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76"/>
                        </w:tblGrid>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bl>
                      <w:p w:rsidR="007A1D36" w:rsidRPr="007A1D36" w:rsidRDefault="007A1D36" w:rsidP="007A1D36">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99"/>
                        </w:tblGrid>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bl>
                      <w:p w:rsidR="007A1D36" w:rsidRPr="007A1D36" w:rsidRDefault="007A1D36" w:rsidP="007A1D36">
                        <w:pPr>
                          <w:spacing w:after="0" w:line="240" w:lineRule="auto"/>
                          <w:rPr>
                            <w:rFonts w:ascii="Times New Roman" w:eastAsia="Times New Roman" w:hAnsi="Times New Roman" w:cs="Times New Roman"/>
                            <w:sz w:val="24"/>
                            <w:szCs w:val="24"/>
                            <w:lang w:eastAsia="pt-BR"/>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99"/>
                        </w:tblGrid>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w:t>
                              </w:r>
                            </w:p>
                          </w:tc>
                        </w:tr>
                      </w:tbl>
                      <w:p w:rsidR="007A1D36" w:rsidRPr="007A1D36" w:rsidRDefault="007A1D36" w:rsidP="007A1D36">
                        <w:pPr>
                          <w:spacing w:after="0" w:line="240" w:lineRule="auto"/>
                          <w:rPr>
                            <w:rFonts w:ascii="Times New Roman" w:eastAsia="Times New Roman" w:hAnsi="Times New Roman" w:cs="Times New Roman"/>
                            <w:sz w:val="24"/>
                            <w:szCs w:val="24"/>
                            <w:lang w:eastAsia="pt-BR"/>
                          </w:rPr>
                        </w:pPr>
                      </w:p>
                    </w:tc>
                    <w:tc>
                      <w:tcPr>
                        <w:tcW w:w="4200" w:type="dxa"/>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129"/>
                        </w:tblGrid>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Bolsas Geradas para o 2º semestre de 2021</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Somadas em Permuta</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Subtraídas em Permuta</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Adicionais Oferecidas</w:t>
                              </w:r>
                            </w:p>
                          </w:tc>
                        </w:tr>
                        <w:tr w:rsidR="007A1D36" w:rsidRPr="007A1D3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sz w:val="15"/>
                                  <w:szCs w:val="15"/>
                                  <w:lang w:eastAsia="pt-BR"/>
                                </w:rPr>
                                <w:t xml:space="preserve">Total bolsas </w:t>
                              </w:r>
                              <w:proofErr w:type="spellStart"/>
                              <w:r w:rsidRPr="007A1D36">
                                <w:rPr>
                                  <w:rFonts w:ascii="Tahoma" w:eastAsia="Times New Roman" w:hAnsi="Tahoma" w:cs="Tahoma"/>
                                  <w:sz w:val="15"/>
                                  <w:szCs w:val="15"/>
                                  <w:lang w:eastAsia="pt-BR"/>
                                </w:rPr>
                                <w:t>Prouni</w:t>
                              </w:r>
                              <w:proofErr w:type="spellEnd"/>
                              <w:r w:rsidRPr="007A1D36">
                                <w:rPr>
                                  <w:rFonts w:ascii="Tahoma" w:eastAsia="Times New Roman" w:hAnsi="Tahoma" w:cs="Tahoma"/>
                                  <w:sz w:val="15"/>
                                  <w:szCs w:val="15"/>
                                  <w:lang w:eastAsia="pt-BR"/>
                                </w:rPr>
                                <w:t xml:space="preserve"> ofertadas p/ o 2º semestre de 2021</w:t>
                              </w:r>
                            </w:p>
                          </w:tc>
                        </w:tr>
                      </w:tbl>
                      <w:p w:rsidR="007A1D36" w:rsidRPr="007A1D36" w:rsidRDefault="007A1D36" w:rsidP="007A1D36">
                        <w:pPr>
                          <w:spacing w:after="0" w:line="240" w:lineRule="auto"/>
                          <w:rPr>
                            <w:rFonts w:ascii="Times New Roman" w:eastAsia="Times New Roman" w:hAnsi="Times New Roman" w:cs="Times New Roman"/>
                            <w:sz w:val="24"/>
                            <w:szCs w:val="24"/>
                            <w:lang w:eastAsia="pt-BR"/>
                          </w:rPr>
                        </w:pPr>
                      </w:p>
                    </w:tc>
                  </w:tr>
                </w:tbl>
                <w:p w:rsidR="007A1D36" w:rsidRPr="007A1D36" w:rsidRDefault="007A1D36" w:rsidP="007A1D36">
                  <w:pPr>
                    <w:spacing w:after="0" w:line="240" w:lineRule="auto"/>
                    <w:rPr>
                      <w:rFonts w:ascii="Times New Roman" w:eastAsia="Times New Roman" w:hAnsi="Times New Roman" w:cs="Times New Roman"/>
                      <w:sz w:val="24"/>
                      <w:szCs w:val="24"/>
                      <w:lang w:eastAsia="pt-BR"/>
                    </w:rPr>
                  </w:pPr>
                </w:p>
              </w:tc>
              <w:tc>
                <w:tcPr>
                  <w:tcW w:w="0" w:type="auto"/>
                  <w:vAlign w:val="center"/>
                  <w:hideMark/>
                </w:tcPr>
                <w:p w:rsidR="007A1D36" w:rsidRPr="007A1D36" w:rsidRDefault="007A1D36" w:rsidP="007A1D36">
                  <w:pPr>
                    <w:spacing w:after="0" w:line="240" w:lineRule="auto"/>
                    <w:rPr>
                      <w:rFonts w:ascii="Times New Roman" w:eastAsia="Times New Roman" w:hAnsi="Times New Roman" w:cs="Times New Roman"/>
                      <w:sz w:val="20"/>
                      <w:szCs w:val="20"/>
                      <w:lang w:eastAsia="pt-BR"/>
                    </w:rPr>
                  </w:pPr>
                </w:p>
              </w:tc>
              <w:tc>
                <w:tcPr>
                  <w:tcW w:w="0" w:type="auto"/>
                  <w:vAlign w:val="center"/>
                  <w:hideMark/>
                </w:tcPr>
                <w:p w:rsidR="007A1D36" w:rsidRPr="007A1D36" w:rsidRDefault="007A1D36" w:rsidP="007A1D36">
                  <w:pPr>
                    <w:spacing w:after="0" w:line="240" w:lineRule="auto"/>
                    <w:rPr>
                      <w:rFonts w:ascii="Times New Roman" w:eastAsia="Times New Roman" w:hAnsi="Times New Roman" w:cs="Times New Roman"/>
                      <w:sz w:val="20"/>
                      <w:szCs w:val="20"/>
                      <w:lang w:eastAsia="pt-BR"/>
                    </w:rPr>
                  </w:pPr>
                </w:p>
              </w:tc>
              <w:tc>
                <w:tcPr>
                  <w:tcW w:w="0" w:type="auto"/>
                  <w:vAlign w:val="center"/>
                  <w:hideMark/>
                </w:tcPr>
                <w:p w:rsidR="007A1D36" w:rsidRPr="007A1D36" w:rsidRDefault="007A1D36" w:rsidP="007A1D36">
                  <w:pPr>
                    <w:spacing w:after="0" w:line="240" w:lineRule="auto"/>
                    <w:rPr>
                      <w:rFonts w:ascii="Times New Roman" w:eastAsia="Times New Roman" w:hAnsi="Times New Roman" w:cs="Times New Roman"/>
                      <w:sz w:val="20"/>
                      <w:szCs w:val="20"/>
                      <w:lang w:eastAsia="pt-BR"/>
                    </w:rPr>
                  </w:pPr>
                </w:p>
              </w:tc>
              <w:tc>
                <w:tcPr>
                  <w:tcW w:w="0" w:type="auto"/>
                  <w:vAlign w:val="center"/>
                  <w:hideMark/>
                </w:tcPr>
                <w:p w:rsidR="007A1D36" w:rsidRPr="007A1D36" w:rsidRDefault="007A1D36" w:rsidP="007A1D36">
                  <w:pPr>
                    <w:spacing w:after="0" w:line="240" w:lineRule="auto"/>
                    <w:rPr>
                      <w:rFonts w:ascii="Times New Roman" w:eastAsia="Times New Roman" w:hAnsi="Times New Roman" w:cs="Times New Roman"/>
                      <w:sz w:val="20"/>
                      <w:szCs w:val="20"/>
                      <w:lang w:eastAsia="pt-BR"/>
                    </w:rPr>
                  </w:pPr>
                </w:p>
              </w:tc>
              <w:tc>
                <w:tcPr>
                  <w:tcW w:w="0" w:type="auto"/>
                  <w:vAlign w:val="center"/>
                  <w:hideMark/>
                </w:tcPr>
                <w:p w:rsidR="007A1D36" w:rsidRPr="007A1D36" w:rsidRDefault="007A1D36" w:rsidP="007A1D36">
                  <w:pPr>
                    <w:spacing w:after="0" w:line="240" w:lineRule="auto"/>
                    <w:rPr>
                      <w:rFonts w:ascii="Times New Roman" w:eastAsia="Times New Roman" w:hAnsi="Times New Roman" w:cs="Times New Roman"/>
                      <w:sz w:val="20"/>
                      <w:szCs w:val="20"/>
                      <w:lang w:eastAsia="pt-BR"/>
                    </w:rPr>
                  </w:pPr>
                </w:p>
              </w:tc>
              <w:tc>
                <w:tcPr>
                  <w:tcW w:w="0" w:type="auto"/>
                  <w:vAlign w:val="center"/>
                  <w:hideMark/>
                </w:tcPr>
                <w:p w:rsidR="007A1D36" w:rsidRPr="007A1D36" w:rsidRDefault="007A1D36" w:rsidP="007A1D36">
                  <w:pPr>
                    <w:spacing w:after="0" w:line="240" w:lineRule="auto"/>
                    <w:rPr>
                      <w:rFonts w:ascii="Times New Roman" w:eastAsia="Times New Roman" w:hAnsi="Times New Roman" w:cs="Times New Roman"/>
                      <w:sz w:val="20"/>
                      <w:szCs w:val="20"/>
                      <w:lang w:eastAsia="pt-BR"/>
                    </w:rPr>
                  </w:pPr>
                </w:p>
              </w:tc>
              <w:tc>
                <w:tcPr>
                  <w:tcW w:w="0" w:type="auto"/>
                  <w:vAlign w:val="center"/>
                  <w:hideMark/>
                </w:tcPr>
                <w:p w:rsidR="007A1D36" w:rsidRPr="007A1D36" w:rsidRDefault="007A1D36" w:rsidP="007A1D36">
                  <w:pPr>
                    <w:spacing w:after="0" w:line="240" w:lineRule="auto"/>
                    <w:rPr>
                      <w:rFonts w:ascii="Times New Roman" w:eastAsia="Times New Roman" w:hAnsi="Times New Roman" w:cs="Times New Roman"/>
                      <w:sz w:val="20"/>
                      <w:szCs w:val="20"/>
                      <w:lang w:eastAsia="pt-BR"/>
                    </w:rPr>
                  </w:pPr>
                </w:p>
              </w:tc>
              <w:tc>
                <w:tcPr>
                  <w:tcW w:w="0" w:type="auto"/>
                  <w:vAlign w:val="center"/>
                  <w:hideMark/>
                </w:tcPr>
                <w:p w:rsidR="007A1D36" w:rsidRPr="007A1D36" w:rsidRDefault="007A1D36" w:rsidP="007A1D36">
                  <w:pPr>
                    <w:spacing w:after="0" w:line="240" w:lineRule="auto"/>
                    <w:rPr>
                      <w:rFonts w:ascii="Times New Roman" w:eastAsia="Times New Roman" w:hAnsi="Times New Roman" w:cs="Times New Roman"/>
                      <w:sz w:val="20"/>
                      <w:szCs w:val="20"/>
                      <w:lang w:eastAsia="pt-BR"/>
                    </w:rPr>
                  </w:pPr>
                </w:p>
              </w:tc>
              <w:tc>
                <w:tcPr>
                  <w:tcW w:w="0" w:type="auto"/>
                  <w:vAlign w:val="center"/>
                  <w:hideMark/>
                </w:tcPr>
                <w:p w:rsidR="007A1D36" w:rsidRPr="007A1D36" w:rsidRDefault="007A1D36" w:rsidP="007A1D36">
                  <w:pPr>
                    <w:spacing w:after="0" w:line="240" w:lineRule="auto"/>
                    <w:rPr>
                      <w:rFonts w:ascii="Times New Roman" w:eastAsia="Times New Roman" w:hAnsi="Times New Roman" w:cs="Times New Roman"/>
                      <w:sz w:val="20"/>
                      <w:szCs w:val="20"/>
                      <w:lang w:eastAsia="pt-BR"/>
                    </w:rPr>
                  </w:pPr>
                </w:p>
              </w:tc>
              <w:tc>
                <w:tcPr>
                  <w:tcW w:w="0" w:type="auto"/>
                  <w:vAlign w:val="center"/>
                  <w:hideMark/>
                </w:tcPr>
                <w:p w:rsidR="007A1D36" w:rsidRPr="007A1D36" w:rsidRDefault="007A1D36" w:rsidP="007A1D36">
                  <w:pPr>
                    <w:spacing w:after="0" w:line="240" w:lineRule="auto"/>
                    <w:rPr>
                      <w:rFonts w:ascii="Times New Roman" w:eastAsia="Times New Roman" w:hAnsi="Times New Roman" w:cs="Times New Roman"/>
                      <w:sz w:val="20"/>
                      <w:szCs w:val="20"/>
                      <w:lang w:eastAsia="pt-BR"/>
                    </w:rPr>
                  </w:pPr>
                </w:p>
              </w:tc>
              <w:tc>
                <w:tcPr>
                  <w:tcW w:w="0" w:type="auto"/>
                  <w:vAlign w:val="center"/>
                  <w:hideMark/>
                </w:tcPr>
                <w:p w:rsidR="007A1D36" w:rsidRPr="007A1D36" w:rsidRDefault="007A1D36" w:rsidP="007A1D36">
                  <w:pPr>
                    <w:spacing w:after="0" w:line="240" w:lineRule="auto"/>
                    <w:rPr>
                      <w:rFonts w:ascii="Times New Roman" w:eastAsia="Times New Roman" w:hAnsi="Times New Roman" w:cs="Times New Roman"/>
                      <w:sz w:val="20"/>
                      <w:szCs w:val="20"/>
                      <w:lang w:eastAsia="pt-BR"/>
                    </w:rPr>
                  </w:pPr>
                </w:p>
              </w:tc>
            </w:tr>
          </w:tbl>
          <w:p w:rsidR="007A1D36" w:rsidRPr="007A1D36" w:rsidRDefault="007A1D36" w:rsidP="007A1D36">
            <w:pPr>
              <w:spacing w:after="0" w:line="240" w:lineRule="auto"/>
              <w:rPr>
                <w:rFonts w:ascii="Times New Roman" w:eastAsia="Times New Roman" w:hAnsi="Times New Roman" w:cs="Times New Roman"/>
                <w:sz w:val="24"/>
                <w:szCs w:val="24"/>
                <w:lang w:eastAsia="pt-BR"/>
              </w:rPr>
            </w:pPr>
          </w:p>
        </w:tc>
      </w:tr>
      <w:tr w:rsidR="007A1D36" w:rsidRPr="007A1D36" w:rsidTr="007A1D36">
        <w:trPr>
          <w:tblCellSpacing w:w="22" w:type="dxa"/>
        </w:trPr>
        <w:tc>
          <w:tcPr>
            <w:tcW w:w="5000" w:type="pct"/>
            <w:vAlign w:val="center"/>
            <w:hideMark/>
          </w:tcPr>
          <w:p w:rsidR="007A1D36" w:rsidRPr="007A1D36" w:rsidRDefault="007A1D36" w:rsidP="007A1D36">
            <w:pPr>
              <w:spacing w:after="0" w:line="240" w:lineRule="auto"/>
              <w:rPr>
                <w:rFonts w:ascii="Times New Roman" w:eastAsia="Times New Roman" w:hAnsi="Times New Roman" w:cs="Times New Roman"/>
                <w:sz w:val="24"/>
                <w:szCs w:val="24"/>
                <w:lang w:eastAsia="pt-BR"/>
              </w:rPr>
            </w:pP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973"/>
              <w:gridCol w:w="2973"/>
              <w:gridCol w:w="2973"/>
              <w:gridCol w:w="81"/>
            </w:tblGrid>
            <w:tr w:rsidR="007A1D36" w:rsidRPr="007A1D36">
              <w:trPr>
                <w:tblCellSpacing w:w="0" w:type="dxa"/>
              </w:trPr>
              <w:tc>
                <w:tcPr>
                  <w:tcW w:w="0" w:type="auto"/>
                  <w:gridSpan w:val="4"/>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b/>
                      <w:bCs/>
                      <w:sz w:val="27"/>
                      <w:szCs w:val="27"/>
                      <w:lang w:eastAsia="pt-BR"/>
                    </w:rPr>
                    <w:t xml:space="preserve">Total Geral - Bolsas do </w:t>
                  </w:r>
                  <w:proofErr w:type="spellStart"/>
                  <w:r w:rsidRPr="007A1D36">
                    <w:rPr>
                      <w:rFonts w:ascii="Tahoma" w:eastAsia="Times New Roman" w:hAnsi="Tahoma" w:cs="Tahoma"/>
                      <w:b/>
                      <w:bCs/>
                      <w:sz w:val="27"/>
                      <w:szCs w:val="27"/>
                      <w:lang w:eastAsia="pt-BR"/>
                    </w:rPr>
                    <w:t>Prouni</w:t>
                  </w:r>
                  <w:proofErr w:type="spellEnd"/>
                  <w:r w:rsidRPr="007A1D36">
                    <w:rPr>
                      <w:rFonts w:ascii="Tahoma" w:eastAsia="Times New Roman" w:hAnsi="Tahoma" w:cs="Tahoma"/>
                      <w:b/>
                      <w:bCs/>
                      <w:sz w:val="27"/>
                      <w:szCs w:val="27"/>
                      <w:lang w:eastAsia="pt-BR"/>
                    </w:rPr>
                    <w:br/>
                    <w:t>Resultado do Local de Oferta</w:t>
                  </w:r>
                </w:p>
              </w:tc>
            </w:tr>
            <w:tr w:rsidR="007A1D36" w:rsidRPr="007A1D36">
              <w:trPr>
                <w:tblCellSpacing w:w="0"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imes New Roman" w:eastAsia="Times New Roman" w:hAnsi="Times New Roman" w:cs="Times New Roman"/>
                      <w:sz w:val="24"/>
                      <w:szCs w:val="24"/>
                      <w:lang w:eastAsia="pt-BR"/>
                    </w:rPr>
                    <w:t> </w:t>
                  </w:r>
                </w:p>
              </w:tc>
            </w:tr>
            <w:tr w:rsidR="007A1D36" w:rsidRPr="007A1D36">
              <w:trPr>
                <w:tblCellSpacing w:w="0"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tbl>
                  <w:tblPr>
                    <w:tblW w:w="5000" w:type="pct"/>
                    <w:jc w:val="center"/>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11"/>
                    <w:gridCol w:w="1355"/>
                    <w:gridCol w:w="1610"/>
                    <w:gridCol w:w="1354"/>
                    <w:gridCol w:w="1610"/>
                    <w:gridCol w:w="1354"/>
                  </w:tblGrid>
                  <w:tr w:rsidR="007A1D36" w:rsidRPr="007A1D36">
                    <w:trPr>
                      <w:tblCellSpacing w:w="0" w:type="dxa"/>
                      <w:jc w:val="center"/>
                    </w:trPr>
                    <w:tc>
                      <w:tcPr>
                        <w:tcW w:w="3000" w:type="dxa"/>
                        <w:gridSpan w:val="2"/>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b/>
                            <w:bCs/>
                            <w:sz w:val="24"/>
                            <w:szCs w:val="24"/>
                            <w:lang w:eastAsia="pt-BR"/>
                          </w:rPr>
                          <w:lastRenderedPageBreak/>
                          <w:t>Bolsas Integrais</w:t>
                        </w:r>
                      </w:p>
                    </w:tc>
                    <w:tc>
                      <w:tcPr>
                        <w:tcW w:w="3000" w:type="dxa"/>
                        <w:gridSpan w:val="2"/>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b/>
                            <w:bCs/>
                            <w:sz w:val="24"/>
                            <w:szCs w:val="24"/>
                            <w:lang w:eastAsia="pt-BR"/>
                          </w:rPr>
                          <w:t>Bolsas Parciais 50%</w:t>
                        </w:r>
                      </w:p>
                    </w:tc>
                    <w:tc>
                      <w:tcPr>
                        <w:tcW w:w="3000" w:type="dxa"/>
                        <w:gridSpan w:val="2"/>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b/>
                            <w:bCs/>
                            <w:sz w:val="24"/>
                            <w:szCs w:val="24"/>
                            <w:lang w:eastAsia="pt-BR"/>
                          </w:rPr>
                          <w:t>Bolsas Parciais 25%</w:t>
                        </w:r>
                      </w:p>
                    </w:tc>
                  </w:tr>
                  <w:tr w:rsidR="007A1D36" w:rsidRPr="007A1D36">
                    <w:trPr>
                      <w:tblCellSpacing w:w="0" w:type="dxa"/>
                      <w:jc w:val="center"/>
                    </w:trPr>
                    <w:tc>
                      <w:tcPr>
                        <w:tcW w:w="30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b/>
                            <w:bCs/>
                            <w:sz w:val="24"/>
                            <w:szCs w:val="24"/>
                            <w:lang w:eastAsia="pt-BR"/>
                          </w:rPr>
                          <w:t>Obrigatórias</w:t>
                        </w:r>
                      </w:p>
                    </w:tc>
                    <w:tc>
                      <w:tcPr>
                        <w:tcW w:w="30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b/>
                            <w:bCs/>
                            <w:sz w:val="24"/>
                            <w:szCs w:val="24"/>
                            <w:lang w:eastAsia="pt-BR"/>
                          </w:rPr>
                          <w:t>Adicionais</w:t>
                        </w:r>
                      </w:p>
                    </w:tc>
                    <w:tc>
                      <w:tcPr>
                        <w:tcW w:w="30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b/>
                            <w:bCs/>
                            <w:sz w:val="24"/>
                            <w:szCs w:val="24"/>
                            <w:lang w:eastAsia="pt-BR"/>
                          </w:rPr>
                          <w:t>Obrigatórias</w:t>
                        </w:r>
                      </w:p>
                    </w:tc>
                    <w:tc>
                      <w:tcPr>
                        <w:tcW w:w="30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b/>
                            <w:bCs/>
                            <w:sz w:val="24"/>
                            <w:szCs w:val="24"/>
                            <w:lang w:eastAsia="pt-BR"/>
                          </w:rPr>
                          <w:t>Adicionais</w:t>
                        </w:r>
                      </w:p>
                    </w:tc>
                    <w:tc>
                      <w:tcPr>
                        <w:tcW w:w="30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b/>
                            <w:bCs/>
                            <w:sz w:val="24"/>
                            <w:szCs w:val="24"/>
                            <w:lang w:eastAsia="pt-BR"/>
                          </w:rPr>
                          <w:t>Obrigatórias</w:t>
                        </w:r>
                      </w:p>
                    </w:tc>
                    <w:tc>
                      <w:tcPr>
                        <w:tcW w:w="3000" w:type="dxa"/>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b/>
                            <w:bCs/>
                            <w:sz w:val="24"/>
                            <w:szCs w:val="24"/>
                            <w:lang w:eastAsia="pt-BR"/>
                          </w:rPr>
                          <w:t>Adicionais</w:t>
                        </w:r>
                      </w:p>
                    </w:tc>
                  </w:tr>
                  <w:tr w:rsidR="007A1D36" w:rsidRPr="007A1D36">
                    <w:trPr>
                      <w:tblCellSpacing w:w="0" w:type="dxa"/>
                      <w:jc w:val="center"/>
                    </w:trPr>
                    <w:tc>
                      <w:tcPr>
                        <w:tcW w:w="3000"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b/>
                            <w:bCs/>
                            <w:sz w:val="24"/>
                            <w:szCs w:val="24"/>
                            <w:lang w:eastAsia="pt-BR"/>
                          </w:rPr>
                          <w:t>18</w:t>
                        </w:r>
                      </w:p>
                    </w:tc>
                    <w:tc>
                      <w:tcPr>
                        <w:tcW w:w="3000"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b/>
                            <w:bCs/>
                            <w:sz w:val="24"/>
                            <w:szCs w:val="24"/>
                            <w:lang w:eastAsia="pt-BR"/>
                          </w:rPr>
                          <w:t>3</w:t>
                        </w:r>
                      </w:p>
                    </w:tc>
                    <w:tc>
                      <w:tcPr>
                        <w:tcW w:w="3000"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b/>
                            <w:bCs/>
                            <w:sz w:val="24"/>
                            <w:szCs w:val="24"/>
                            <w:lang w:eastAsia="pt-BR"/>
                          </w:rPr>
                          <w:t>0</w:t>
                        </w:r>
                      </w:p>
                    </w:tc>
                    <w:tc>
                      <w:tcPr>
                        <w:tcW w:w="3000"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b/>
                            <w:bCs/>
                            <w:sz w:val="24"/>
                            <w:szCs w:val="24"/>
                            <w:lang w:eastAsia="pt-BR"/>
                          </w:rPr>
                          <w:t>0</w:t>
                        </w:r>
                      </w:p>
                    </w:tc>
                    <w:tc>
                      <w:tcPr>
                        <w:tcW w:w="3000"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b/>
                            <w:bCs/>
                            <w:sz w:val="24"/>
                            <w:szCs w:val="24"/>
                            <w:lang w:eastAsia="pt-BR"/>
                          </w:rPr>
                          <w:t>0</w:t>
                        </w:r>
                      </w:p>
                    </w:tc>
                    <w:tc>
                      <w:tcPr>
                        <w:tcW w:w="3000"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b/>
                            <w:bCs/>
                            <w:sz w:val="24"/>
                            <w:szCs w:val="24"/>
                            <w:lang w:eastAsia="pt-BR"/>
                          </w:rPr>
                          <w:t>0</w:t>
                        </w:r>
                      </w:p>
                    </w:tc>
                  </w:tr>
                </w:tbl>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p>
              </w:tc>
            </w:tr>
            <w:tr w:rsidR="007A1D36" w:rsidRPr="007A1D36">
              <w:trPr>
                <w:tblCellSpacing w:w="0"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imes New Roman" w:eastAsia="Times New Roman" w:hAnsi="Times New Roman" w:cs="Times New Roman"/>
                      <w:sz w:val="24"/>
                      <w:szCs w:val="24"/>
                      <w:lang w:eastAsia="pt-BR"/>
                    </w:rPr>
                    <w:t> </w:t>
                  </w:r>
                </w:p>
              </w:tc>
            </w:tr>
            <w:tr w:rsidR="007A1D36" w:rsidRPr="007A1D36">
              <w:trPr>
                <w:tblCellSpacing w:w="0" w:type="dxa"/>
              </w:trPr>
              <w:tc>
                <w:tcPr>
                  <w:tcW w:w="0" w:type="auto"/>
                  <w:gridSpan w:val="4"/>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b/>
                      <w:bCs/>
                      <w:sz w:val="27"/>
                      <w:szCs w:val="27"/>
                      <w:lang w:eastAsia="pt-BR"/>
                    </w:rPr>
                    <w:t>Total de bolsas para oferta no 2º semestre de 2021</w:t>
                  </w:r>
                </w:p>
              </w:tc>
            </w:tr>
            <w:tr w:rsidR="007A1D36" w:rsidRPr="007A1D36">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b/>
                      <w:bCs/>
                      <w:sz w:val="27"/>
                      <w:szCs w:val="27"/>
                      <w:lang w:eastAsia="pt-BR"/>
                    </w:rPr>
                    <w:t>Obrigatórias</w:t>
                  </w:r>
                </w:p>
              </w:tc>
              <w:tc>
                <w:tcPr>
                  <w:tcW w:w="0" w:type="auto"/>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b/>
                      <w:bCs/>
                      <w:sz w:val="27"/>
                      <w:szCs w:val="27"/>
                      <w:lang w:eastAsia="pt-BR"/>
                    </w:rPr>
                    <w:t>Adicionais</w:t>
                  </w:r>
                </w:p>
              </w:tc>
              <w:tc>
                <w:tcPr>
                  <w:tcW w:w="0" w:type="auto"/>
                  <w:tcBorders>
                    <w:top w:val="outset" w:sz="6" w:space="0" w:color="000000"/>
                    <w:left w:val="outset" w:sz="6" w:space="0" w:color="000000"/>
                    <w:bottom w:val="outset" w:sz="6" w:space="0" w:color="000000"/>
                    <w:right w:val="outset" w:sz="6" w:space="0" w:color="000000"/>
                  </w:tcBorders>
                  <w:shd w:val="clear" w:color="auto" w:fill="EEEEEE"/>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b/>
                      <w:bCs/>
                      <w:sz w:val="27"/>
                      <w:szCs w:val="27"/>
                      <w:lang w:eastAsia="pt-BR"/>
                    </w:rPr>
                    <w:t>Total Geral</w:t>
                  </w:r>
                </w:p>
              </w:tc>
              <w:tc>
                <w:tcPr>
                  <w:tcW w:w="0" w:type="auto"/>
                  <w:vAlign w:val="center"/>
                  <w:hideMark/>
                </w:tcPr>
                <w:p w:rsidR="007A1D36" w:rsidRPr="007A1D36" w:rsidRDefault="007A1D36" w:rsidP="007A1D36">
                  <w:pPr>
                    <w:spacing w:after="0" w:line="240" w:lineRule="auto"/>
                    <w:rPr>
                      <w:rFonts w:ascii="Times New Roman" w:eastAsia="Times New Roman" w:hAnsi="Times New Roman" w:cs="Times New Roman"/>
                      <w:sz w:val="20"/>
                      <w:szCs w:val="20"/>
                      <w:lang w:eastAsia="pt-BR"/>
                    </w:rPr>
                  </w:pPr>
                </w:p>
              </w:tc>
            </w:tr>
            <w:tr w:rsidR="007A1D36" w:rsidRPr="007A1D36">
              <w:trPr>
                <w:tblCellSpacing w:w="0" w:type="dxa"/>
              </w:trPr>
              <w:tc>
                <w:tcPr>
                  <w:tcW w:w="3000"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b/>
                      <w:bCs/>
                      <w:sz w:val="24"/>
                      <w:szCs w:val="24"/>
                      <w:lang w:eastAsia="pt-BR"/>
                    </w:rPr>
                    <w:t>18</w:t>
                  </w:r>
                </w:p>
              </w:tc>
              <w:tc>
                <w:tcPr>
                  <w:tcW w:w="3000"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b/>
                      <w:bCs/>
                      <w:sz w:val="24"/>
                      <w:szCs w:val="24"/>
                      <w:lang w:eastAsia="pt-BR"/>
                    </w:rPr>
                    <w:t>3</w:t>
                  </w:r>
                </w:p>
              </w:tc>
              <w:tc>
                <w:tcPr>
                  <w:tcW w:w="3000" w:type="dxa"/>
                  <w:tcBorders>
                    <w:top w:val="outset" w:sz="6" w:space="0" w:color="000000"/>
                    <w:left w:val="outset" w:sz="6" w:space="0" w:color="000000"/>
                    <w:bottom w:val="outset" w:sz="6" w:space="0" w:color="000000"/>
                    <w:right w:val="outset" w:sz="6" w:space="0" w:color="000000"/>
                  </w:tcBorders>
                  <w:vAlign w:val="center"/>
                  <w:hideMark/>
                </w:tcPr>
                <w:p w:rsidR="007A1D36" w:rsidRPr="007A1D36" w:rsidRDefault="007A1D36" w:rsidP="007A1D36">
                  <w:pPr>
                    <w:spacing w:after="0" w:line="240" w:lineRule="auto"/>
                    <w:jc w:val="center"/>
                    <w:rPr>
                      <w:rFonts w:ascii="Times New Roman" w:eastAsia="Times New Roman" w:hAnsi="Times New Roman" w:cs="Times New Roman"/>
                      <w:sz w:val="24"/>
                      <w:szCs w:val="24"/>
                      <w:lang w:eastAsia="pt-BR"/>
                    </w:rPr>
                  </w:pPr>
                  <w:r w:rsidRPr="007A1D36">
                    <w:rPr>
                      <w:rFonts w:ascii="Tahoma" w:eastAsia="Times New Roman" w:hAnsi="Tahoma" w:cs="Tahoma"/>
                      <w:b/>
                      <w:bCs/>
                      <w:sz w:val="24"/>
                      <w:szCs w:val="24"/>
                      <w:lang w:eastAsia="pt-BR"/>
                    </w:rPr>
                    <w:t>21</w:t>
                  </w:r>
                </w:p>
              </w:tc>
              <w:tc>
                <w:tcPr>
                  <w:tcW w:w="0" w:type="auto"/>
                  <w:vAlign w:val="center"/>
                  <w:hideMark/>
                </w:tcPr>
                <w:p w:rsidR="007A1D36" w:rsidRPr="007A1D36" w:rsidRDefault="007A1D36" w:rsidP="007A1D36">
                  <w:pPr>
                    <w:spacing w:after="0" w:line="240" w:lineRule="auto"/>
                    <w:rPr>
                      <w:rFonts w:ascii="Times New Roman" w:eastAsia="Times New Roman" w:hAnsi="Times New Roman" w:cs="Times New Roman"/>
                      <w:sz w:val="20"/>
                      <w:szCs w:val="20"/>
                      <w:lang w:eastAsia="pt-BR"/>
                    </w:rPr>
                  </w:pPr>
                </w:p>
              </w:tc>
            </w:tr>
          </w:tbl>
          <w:p w:rsidR="007A1D36" w:rsidRPr="007A1D36" w:rsidRDefault="007A1D36" w:rsidP="007A1D36">
            <w:pPr>
              <w:spacing w:after="0" w:line="240" w:lineRule="auto"/>
              <w:rPr>
                <w:rFonts w:ascii="Times New Roman" w:eastAsia="Times New Roman" w:hAnsi="Times New Roman" w:cs="Times New Roman"/>
                <w:sz w:val="24"/>
                <w:szCs w:val="24"/>
                <w:lang w:eastAsia="pt-BR"/>
              </w:rPr>
            </w:pPr>
          </w:p>
        </w:tc>
      </w:tr>
      <w:tr w:rsidR="007A1D36" w:rsidRPr="007A1D36" w:rsidTr="007A1D36">
        <w:trPr>
          <w:tblCellSpacing w:w="22" w:type="dxa"/>
        </w:trPr>
        <w:tc>
          <w:tcPr>
            <w:tcW w:w="5000" w:type="pct"/>
            <w:vAlign w:val="center"/>
            <w:hideMark/>
          </w:tcPr>
          <w:p w:rsidR="007A1D36" w:rsidRPr="007A1D36" w:rsidRDefault="007A1D36" w:rsidP="007A1D36">
            <w:pPr>
              <w:spacing w:after="0" w:line="240" w:lineRule="auto"/>
              <w:rPr>
                <w:rFonts w:ascii="Times New Roman" w:eastAsia="Times New Roman" w:hAnsi="Times New Roman" w:cs="Times New Roman"/>
                <w:sz w:val="24"/>
                <w:szCs w:val="24"/>
                <w:lang w:eastAsia="pt-BR"/>
              </w:rPr>
            </w:pPr>
            <w:r w:rsidRPr="007A1D36">
              <w:rPr>
                <w:rFonts w:ascii="Times New Roman" w:eastAsia="Times New Roman" w:hAnsi="Times New Roman" w:cs="Times New Roman"/>
                <w:sz w:val="24"/>
                <w:szCs w:val="24"/>
                <w:lang w:eastAsia="pt-BR"/>
              </w:rPr>
              <w:lastRenderedPageBreak/>
              <w:t> </w:t>
            </w:r>
          </w:p>
        </w:tc>
      </w:tr>
      <w:tr w:rsidR="007A1D36" w:rsidRPr="007A1D36" w:rsidTr="007A1D36">
        <w:trPr>
          <w:tblCellSpacing w:w="22" w:type="dxa"/>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9165"/>
            </w:tblGrid>
            <w:tr w:rsidR="007A1D36" w:rsidRPr="007A1D36">
              <w:trPr>
                <w:tblCellSpacing w:w="0" w:type="dxa"/>
              </w:trPr>
              <w:tc>
                <w:tcPr>
                  <w:tcW w:w="5000" w:type="pct"/>
                  <w:vAlign w:val="center"/>
                  <w:hideMark/>
                </w:tcPr>
                <w:p w:rsidR="007A1D36" w:rsidRPr="007A1D36" w:rsidRDefault="007A1D36" w:rsidP="007A1D36">
                  <w:pPr>
                    <w:spacing w:after="0" w:line="240" w:lineRule="auto"/>
                    <w:rPr>
                      <w:rFonts w:ascii="Times New Roman" w:eastAsia="Times New Roman" w:hAnsi="Times New Roman" w:cs="Times New Roman"/>
                      <w:sz w:val="24"/>
                      <w:szCs w:val="24"/>
                      <w:lang w:eastAsia="pt-BR"/>
                    </w:rPr>
                  </w:pPr>
                  <w:r w:rsidRPr="007A1D36">
                    <w:rPr>
                      <w:rFonts w:ascii="Tahoma" w:eastAsia="Times New Roman" w:hAnsi="Tahoma" w:cs="Tahoma"/>
                      <w:b/>
                      <w:bCs/>
                      <w:sz w:val="20"/>
                      <w:szCs w:val="20"/>
                      <w:lang w:eastAsia="pt-BR"/>
                    </w:rPr>
                    <w:t>8 - Cadastro de cursos inativos</w:t>
                  </w:r>
                </w:p>
              </w:tc>
            </w:tr>
            <w:tr w:rsidR="007A1D36" w:rsidRPr="007A1D36">
              <w:trPr>
                <w:tblCellSpacing w:w="0" w:type="dxa"/>
              </w:trPr>
              <w:tc>
                <w:tcPr>
                  <w:tcW w:w="5000" w:type="pct"/>
                  <w:vAlign w:val="center"/>
                  <w:hideMark/>
                </w:tcPr>
                <w:p w:rsidR="007A1D36" w:rsidRPr="007A1D36" w:rsidRDefault="007A1D36" w:rsidP="007A1D36">
                  <w:pPr>
                    <w:spacing w:after="0" w:line="240" w:lineRule="auto"/>
                    <w:rPr>
                      <w:rFonts w:ascii="Times New Roman" w:eastAsia="Times New Roman" w:hAnsi="Times New Roman" w:cs="Times New Roman"/>
                      <w:sz w:val="24"/>
                      <w:szCs w:val="24"/>
                      <w:lang w:eastAsia="pt-BR"/>
                    </w:rPr>
                  </w:pPr>
                  <w:r w:rsidRPr="007A1D36">
                    <w:rPr>
                      <w:rFonts w:ascii="Times New Roman" w:eastAsia="Times New Roman" w:hAnsi="Times New Roman" w:cs="Times New Roman"/>
                      <w:sz w:val="24"/>
                      <w:szCs w:val="24"/>
                      <w:lang w:eastAsia="pt-BR"/>
                    </w:rPr>
                    <w:t> </w:t>
                  </w:r>
                </w:p>
              </w:tc>
            </w:tr>
            <w:tr w:rsidR="007A1D36" w:rsidRPr="007A1D36">
              <w:trPr>
                <w:tblCellSpacing w:w="0" w:type="dxa"/>
              </w:trPr>
              <w:tc>
                <w:tcPr>
                  <w:tcW w:w="5000" w:type="pct"/>
                  <w:vAlign w:val="center"/>
                  <w:hideMark/>
                </w:tcPr>
                <w:p w:rsidR="007A1D36" w:rsidRPr="007A1D36" w:rsidRDefault="007A1D36" w:rsidP="007A1D36">
                  <w:pPr>
                    <w:spacing w:after="240" w:line="240" w:lineRule="auto"/>
                    <w:rPr>
                      <w:rFonts w:ascii="Times New Roman" w:eastAsia="Times New Roman" w:hAnsi="Times New Roman" w:cs="Times New Roman"/>
                      <w:sz w:val="24"/>
                      <w:szCs w:val="24"/>
                      <w:lang w:eastAsia="pt-BR"/>
                    </w:rPr>
                  </w:pPr>
                  <w:r w:rsidRPr="007A1D36">
                    <w:rPr>
                      <w:rFonts w:ascii="Tahoma" w:eastAsia="Times New Roman" w:hAnsi="Tahoma" w:cs="Tahoma"/>
                      <w:sz w:val="20"/>
                      <w:szCs w:val="20"/>
                      <w:lang w:eastAsia="pt-BR"/>
                    </w:rPr>
                    <w:t>Não houve a inclusão de Curso/Turno inativo</w:t>
                  </w:r>
                </w:p>
              </w:tc>
            </w:tr>
            <w:tr w:rsidR="007A1D36" w:rsidRPr="007A1D36">
              <w:trPr>
                <w:tblCellSpacing w:w="0" w:type="dxa"/>
              </w:trPr>
              <w:tc>
                <w:tcPr>
                  <w:tcW w:w="5000" w:type="pct"/>
                  <w:vAlign w:val="center"/>
                  <w:hideMark/>
                </w:tcPr>
                <w:p w:rsidR="007A1D36" w:rsidRPr="007A1D36" w:rsidRDefault="007A1D36" w:rsidP="007A1D36">
                  <w:pPr>
                    <w:spacing w:after="240" w:line="240" w:lineRule="auto"/>
                    <w:rPr>
                      <w:rFonts w:ascii="Tahoma" w:eastAsia="Times New Roman" w:hAnsi="Tahoma" w:cs="Tahoma"/>
                      <w:sz w:val="20"/>
                      <w:szCs w:val="20"/>
                      <w:lang w:eastAsia="pt-BR"/>
                    </w:rPr>
                  </w:pPr>
                  <w:r w:rsidRPr="007A1D36">
                    <w:rPr>
                      <w:rFonts w:ascii="Tahoma" w:eastAsia="Times New Roman" w:hAnsi="Tahoma" w:cs="Tahoma"/>
                      <w:b/>
                      <w:bCs/>
                      <w:sz w:val="20"/>
                      <w:szCs w:val="20"/>
                      <w:lang w:eastAsia="pt-BR"/>
                    </w:rPr>
                    <w:t>9 - Condições Essenciais</w:t>
                  </w:r>
                  <w:r w:rsidRPr="007A1D36">
                    <w:rPr>
                      <w:rFonts w:ascii="Tahoma" w:eastAsia="Times New Roman" w:hAnsi="Tahoma" w:cs="Tahoma"/>
                      <w:sz w:val="20"/>
                      <w:szCs w:val="20"/>
                      <w:lang w:eastAsia="pt-BR"/>
                    </w:rPr>
                    <w:t xml:space="preserve"> </w:t>
                  </w:r>
                  <w:r w:rsidRPr="007A1D36">
                    <w:rPr>
                      <w:rFonts w:ascii="Tahoma" w:eastAsia="Times New Roman" w:hAnsi="Tahoma" w:cs="Tahoma"/>
                      <w:sz w:val="20"/>
                      <w:szCs w:val="20"/>
                      <w:lang w:eastAsia="pt-BR"/>
                    </w:rPr>
                    <w:br/>
                  </w:r>
                  <w:r w:rsidRPr="007A1D36">
                    <w:rPr>
                      <w:rFonts w:ascii="Tahoma" w:eastAsia="Times New Roman" w:hAnsi="Tahoma" w:cs="Tahoma"/>
                      <w:sz w:val="20"/>
                      <w:szCs w:val="20"/>
                      <w:lang w:eastAsia="pt-BR"/>
                    </w:rPr>
                    <w:br/>
                    <w:t xml:space="preserve">A mantenedora emite e assina o presente Termo Aditivo referente ao processo seletivo do Programa Universidade para Todos - </w:t>
                  </w:r>
                  <w:proofErr w:type="spellStart"/>
                  <w:r w:rsidRPr="007A1D36">
                    <w:rPr>
                      <w:rFonts w:ascii="Tahoma" w:eastAsia="Times New Roman" w:hAnsi="Tahoma" w:cs="Tahoma"/>
                      <w:sz w:val="20"/>
                      <w:szCs w:val="20"/>
                      <w:lang w:eastAsia="pt-BR"/>
                    </w:rPr>
                    <w:t>Prouni</w:t>
                  </w:r>
                  <w:proofErr w:type="spellEnd"/>
                  <w:r w:rsidRPr="007A1D36">
                    <w:rPr>
                      <w:rFonts w:ascii="Tahoma" w:eastAsia="Times New Roman" w:hAnsi="Tahoma" w:cs="Tahoma"/>
                      <w:sz w:val="20"/>
                      <w:szCs w:val="20"/>
                      <w:lang w:eastAsia="pt-BR"/>
                    </w:rPr>
                    <w:t xml:space="preserve"> relativo ao 2º semestre de 2021, assumindo as obrigações nele previstas, declarando-se ciente de que a execução dos procedimentos referentes ao </w:t>
                  </w:r>
                  <w:proofErr w:type="spellStart"/>
                  <w:r w:rsidRPr="007A1D36">
                    <w:rPr>
                      <w:rFonts w:ascii="Tahoma" w:eastAsia="Times New Roman" w:hAnsi="Tahoma" w:cs="Tahoma"/>
                      <w:sz w:val="20"/>
                      <w:szCs w:val="20"/>
                      <w:lang w:eastAsia="pt-BR"/>
                    </w:rPr>
                    <w:t>Prouni</w:t>
                  </w:r>
                  <w:proofErr w:type="spellEnd"/>
                  <w:r w:rsidRPr="007A1D36">
                    <w:rPr>
                      <w:rFonts w:ascii="Tahoma" w:eastAsia="Times New Roman" w:hAnsi="Tahoma" w:cs="Tahoma"/>
                      <w:sz w:val="20"/>
                      <w:szCs w:val="20"/>
                      <w:lang w:eastAsia="pt-BR"/>
                    </w:rPr>
                    <w:t xml:space="preserve"> tem validade jurídica para todos os fins de direito e enseja responsabilidade pessoal dos agentes executores administrativa, civil e penalmente, na forma da legislação vigente, e comprometendo-se, na pessoa de seu responsável legal ou, no que couber, do(s) coordenador(es) do </w:t>
                  </w:r>
                  <w:proofErr w:type="spellStart"/>
                  <w:r w:rsidRPr="007A1D36">
                    <w:rPr>
                      <w:rFonts w:ascii="Tahoma" w:eastAsia="Times New Roman" w:hAnsi="Tahoma" w:cs="Tahoma"/>
                      <w:sz w:val="20"/>
                      <w:szCs w:val="20"/>
                      <w:lang w:eastAsia="pt-BR"/>
                    </w:rPr>
                    <w:t>Prouni</w:t>
                  </w:r>
                  <w:proofErr w:type="spellEnd"/>
                  <w:r w:rsidRPr="007A1D36">
                    <w:rPr>
                      <w:rFonts w:ascii="Tahoma" w:eastAsia="Times New Roman" w:hAnsi="Tahoma" w:cs="Tahoma"/>
                      <w:sz w:val="20"/>
                      <w:szCs w:val="20"/>
                      <w:lang w:eastAsia="pt-BR"/>
                    </w:rPr>
                    <w:t xml:space="preserve"> ou seu(s) representante(s), a:</w:t>
                  </w:r>
                </w:p>
                <w:p w:rsidR="007A1D36" w:rsidRPr="007A1D36" w:rsidRDefault="007A1D36" w:rsidP="007A1D36">
                  <w:pPr>
                    <w:spacing w:before="100" w:beforeAutospacing="1" w:after="100" w:afterAutospacing="1" w:line="240" w:lineRule="auto"/>
                    <w:rPr>
                      <w:rFonts w:ascii="Tahoma" w:eastAsia="Times New Roman" w:hAnsi="Tahoma" w:cs="Tahoma"/>
                      <w:sz w:val="20"/>
                      <w:szCs w:val="20"/>
                      <w:lang w:eastAsia="pt-BR"/>
                    </w:rPr>
                  </w:pPr>
                  <w:r w:rsidRPr="007A1D36">
                    <w:rPr>
                      <w:rFonts w:ascii="Tahoma" w:eastAsia="Times New Roman" w:hAnsi="Tahoma" w:cs="Tahoma"/>
                      <w:sz w:val="20"/>
                      <w:szCs w:val="20"/>
                      <w:lang w:eastAsia="pt-BR"/>
                    </w:rPr>
                    <w:t xml:space="preserve">9.1. Cumprir fielmente o disposto nas legislações e normas aplicáveis ao </w:t>
                  </w:r>
                  <w:proofErr w:type="spellStart"/>
                  <w:r w:rsidRPr="007A1D36">
                    <w:rPr>
                      <w:rFonts w:ascii="Tahoma" w:eastAsia="Times New Roman" w:hAnsi="Tahoma" w:cs="Tahoma"/>
                      <w:sz w:val="20"/>
                      <w:szCs w:val="20"/>
                      <w:lang w:eastAsia="pt-BR"/>
                    </w:rPr>
                    <w:t>Prouni</w:t>
                  </w:r>
                  <w:proofErr w:type="spellEnd"/>
                  <w:r w:rsidRPr="007A1D36">
                    <w:rPr>
                      <w:rFonts w:ascii="Tahoma" w:eastAsia="Times New Roman" w:hAnsi="Tahoma" w:cs="Tahoma"/>
                      <w:sz w:val="20"/>
                      <w:szCs w:val="20"/>
                      <w:lang w:eastAsia="pt-BR"/>
                    </w:rPr>
                    <w:t>.</w:t>
                  </w:r>
                  <w:r w:rsidRPr="007A1D36">
                    <w:rPr>
                      <w:rFonts w:ascii="Tahoma" w:eastAsia="Times New Roman" w:hAnsi="Tahoma" w:cs="Tahoma"/>
                      <w:sz w:val="20"/>
                      <w:szCs w:val="20"/>
                      <w:lang w:eastAsia="pt-BR"/>
                    </w:rPr>
                    <w:br/>
                    <w:t xml:space="preserve">9.2. Manter permanentemente atualizados seus dados no Cadastro </w:t>
                  </w:r>
                  <w:proofErr w:type="spellStart"/>
                  <w:r w:rsidRPr="007A1D36">
                    <w:rPr>
                      <w:rFonts w:ascii="Tahoma" w:eastAsia="Times New Roman" w:hAnsi="Tahoma" w:cs="Tahoma"/>
                      <w:sz w:val="20"/>
                      <w:szCs w:val="20"/>
                      <w:lang w:eastAsia="pt-BR"/>
                    </w:rPr>
                    <w:t>e-MEC</w:t>
                  </w:r>
                  <w:proofErr w:type="spellEnd"/>
                  <w:r w:rsidRPr="007A1D36">
                    <w:rPr>
                      <w:rFonts w:ascii="Tahoma" w:eastAsia="Times New Roman" w:hAnsi="Tahoma" w:cs="Tahoma"/>
                      <w:sz w:val="20"/>
                      <w:szCs w:val="20"/>
                      <w:lang w:eastAsia="pt-BR"/>
                    </w:rPr>
                    <w:t xml:space="preserve"> de Instituições e Cursos Superiores do MEC.</w:t>
                  </w:r>
                  <w:r w:rsidRPr="007A1D36">
                    <w:rPr>
                      <w:rFonts w:ascii="Tahoma" w:eastAsia="Times New Roman" w:hAnsi="Tahoma" w:cs="Tahoma"/>
                      <w:sz w:val="20"/>
                      <w:szCs w:val="20"/>
                      <w:lang w:eastAsia="pt-BR"/>
                    </w:rPr>
                    <w:br/>
                    <w:t>9.3. Emitir, no caso de mantenedora que possua mais de uma IES e/ou mais de um local de oferta de cursos, Termo de Adesão para cada IES e local de oferta, inclusive aqueles criados após a adesão da mantenedora ao Programa, abrangendo todos os cursos e turnos.</w:t>
                  </w:r>
                  <w:r w:rsidRPr="007A1D36">
                    <w:rPr>
                      <w:rFonts w:ascii="Tahoma" w:eastAsia="Times New Roman" w:hAnsi="Tahoma" w:cs="Tahoma"/>
                      <w:sz w:val="20"/>
                      <w:szCs w:val="20"/>
                      <w:lang w:eastAsia="pt-BR"/>
                    </w:rPr>
                    <w:br/>
                    <w:t xml:space="preserve">9.4. Emitir, após a adesão ao </w:t>
                  </w:r>
                  <w:proofErr w:type="spellStart"/>
                  <w:r w:rsidRPr="007A1D36">
                    <w:rPr>
                      <w:rFonts w:ascii="Tahoma" w:eastAsia="Times New Roman" w:hAnsi="Tahoma" w:cs="Tahoma"/>
                      <w:sz w:val="20"/>
                      <w:szCs w:val="20"/>
                      <w:lang w:eastAsia="pt-BR"/>
                    </w:rPr>
                    <w:t>Prouni</w:t>
                  </w:r>
                  <w:proofErr w:type="spellEnd"/>
                  <w:r w:rsidRPr="007A1D36">
                    <w:rPr>
                      <w:rFonts w:ascii="Tahoma" w:eastAsia="Times New Roman" w:hAnsi="Tahoma" w:cs="Tahoma"/>
                      <w:sz w:val="20"/>
                      <w:szCs w:val="20"/>
                      <w:lang w:eastAsia="pt-BR"/>
                    </w:rPr>
                    <w:t xml:space="preserve">, Termo Aditivo para cada IES e local de oferta a cada processo seletivo do </w:t>
                  </w:r>
                  <w:proofErr w:type="spellStart"/>
                  <w:r w:rsidRPr="007A1D36">
                    <w:rPr>
                      <w:rFonts w:ascii="Tahoma" w:eastAsia="Times New Roman" w:hAnsi="Tahoma" w:cs="Tahoma"/>
                      <w:sz w:val="20"/>
                      <w:szCs w:val="20"/>
                      <w:lang w:eastAsia="pt-BR"/>
                    </w:rPr>
                    <w:t>Prouni</w:t>
                  </w:r>
                  <w:proofErr w:type="spellEnd"/>
                  <w:r w:rsidRPr="007A1D36">
                    <w:rPr>
                      <w:rFonts w:ascii="Tahoma" w:eastAsia="Times New Roman" w:hAnsi="Tahoma" w:cs="Tahoma"/>
                      <w:sz w:val="20"/>
                      <w:szCs w:val="20"/>
                      <w:lang w:eastAsia="pt-BR"/>
                    </w:rPr>
                    <w:t>, independentemente da periodicidade de seu(s) curso(s) e da realização de processo seletivo para ingresso de estudantes.</w:t>
                  </w:r>
                  <w:r w:rsidRPr="007A1D36">
                    <w:rPr>
                      <w:rFonts w:ascii="Tahoma" w:eastAsia="Times New Roman" w:hAnsi="Tahoma" w:cs="Tahoma"/>
                      <w:sz w:val="20"/>
                      <w:szCs w:val="20"/>
                      <w:lang w:eastAsia="pt-BR"/>
                    </w:rPr>
                    <w:br/>
                    <w:t xml:space="preserve">9.5. Prestar todas as informações determinadas nas normas que regulamentam o </w:t>
                  </w:r>
                  <w:proofErr w:type="spellStart"/>
                  <w:r w:rsidRPr="007A1D36">
                    <w:rPr>
                      <w:rFonts w:ascii="Tahoma" w:eastAsia="Times New Roman" w:hAnsi="Tahoma" w:cs="Tahoma"/>
                      <w:sz w:val="20"/>
                      <w:szCs w:val="20"/>
                      <w:lang w:eastAsia="pt-BR"/>
                    </w:rPr>
                    <w:t>Prouni</w:t>
                  </w:r>
                  <w:proofErr w:type="spellEnd"/>
                  <w:r w:rsidRPr="007A1D36">
                    <w:rPr>
                      <w:rFonts w:ascii="Tahoma" w:eastAsia="Times New Roman" w:hAnsi="Tahoma" w:cs="Tahoma"/>
                      <w:sz w:val="20"/>
                      <w:szCs w:val="20"/>
                      <w:lang w:eastAsia="pt-BR"/>
                    </w:rPr>
                    <w:t>.</w:t>
                  </w:r>
                  <w:r w:rsidRPr="007A1D36">
                    <w:rPr>
                      <w:rFonts w:ascii="Tahoma" w:eastAsia="Times New Roman" w:hAnsi="Tahoma" w:cs="Tahoma"/>
                      <w:sz w:val="20"/>
                      <w:szCs w:val="20"/>
                      <w:lang w:eastAsia="pt-BR"/>
                    </w:rPr>
                    <w:br/>
                    <w:t>9.6. Comprovar, ao final de cada ano-calendário, a regularidade fiscal nos termos do disposto na Lei nº 11.128, de 28 de junho de 2005.</w:t>
                  </w:r>
                  <w:r w:rsidRPr="007A1D36">
                    <w:rPr>
                      <w:rFonts w:ascii="Tahoma" w:eastAsia="Times New Roman" w:hAnsi="Tahoma" w:cs="Tahoma"/>
                      <w:sz w:val="20"/>
                      <w:szCs w:val="20"/>
                      <w:lang w:eastAsia="pt-BR"/>
                    </w:rPr>
                    <w:br/>
                    <w:t xml:space="preserve">9.7. Informar nos editais de seus processos seletivos de sua(s) IES sua participação no </w:t>
                  </w:r>
                  <w:proofErr w:type="spellStart"/>
                  <w:r w:rsidRPr="007A1D36">
                    <w:rPr>
                      <w:rFonts w:ascii="Tahoma" w:eastAsia="Times New Roman" w:hAnsi="Tahoma" w:cs="Tahoma"/>
                      <w:sz w:val="20"/>
                      <w:szCs w:val="20"/>
                      <w:lang w:eastAsia="pt-BR"/>
                    </w:rPr>
                    <w:t>Prouni</w:t>
                  </w:r>
                  <w:proofErr w:type="spellEnd"/>
                  <w:r w:rsidRPr="007A1D36">
                    <w:rPr>
                      <w:rFonts w:ascii="Tahoma" w:eastAsia="Times New Roman" w:hAnsi="Tahoma" w:cs="Tahoma"/>
                      <w:sz w:val="20"/>
                      <w:szCs w:val="20"/>
                      <w:lang w:eastAsia="pt-BR"/>
                    </w:rPr>
                    <w:t xml:space="preserve"> e o número de vagas destinadas a bolsas integrais e parciais do Programa em todos os cursos e turnos, em cada local de oferta de cada IES.</w:t>
                  </w:r>
                  <w:r w:rsidRPr="007A1D36">
                    <w:rPr>
                      <w:rFonts w:ascii="Tahoma" w:eastAsia="Times New Roman" w:hAnsi="Tahoma" w:cs="Tahoma"/>
                      <w:sz w:val="20"/>
                      <w:szCs w:val="20"/>
                      <w:lang w:eastAsia="pt-BR"/>
                    </w:rPr>
                    <w:br/>
                    <w:t xml:space="preserve">9.8. Selecionar os candidatos de acordo com o cronograma do processo seletivo do </w:t>
                  </w:r>
                  <w:proofErr w:type="spellStart"/>
                  <w:r w:rsidRPr="007A1D36">
                    <w:rPr>
                      <w:rFonts w:ascii="Tahoma" w:eastAsia="Times New Roman" w:hAnsi="Tahoma" w:cs="Tahoma"/>
                      <w:sz w:val="20"/>
                      <w:szCs w:val="20"/>
                      <w:lang w:eastAsia="pt-BR"/>
                    </w:rPr>
                    <w:t>Prouni</w:t>
                  </w:r>
                  <w:proofErr w:type="spellEnd"/>
                  <w:r w:rsidRPr="007A1D36">
                    <w:rPr>
                      <w:rFonts w:ascii="Tahoma" w:eastAsia="Times New Roman" w:hAnsi="Tahoma" w:cs="Tahoma"/>
                      <w:sz w:val="20"/>
                      <w:szCs w:val="20"/>
                      <w:lang w:eastAsia="pt-BR"/>
                    </w:rPr>
                    <w:t>, aferindo a veracidade das informações por eles prestadas, de forma a assegurar o cumprimento das condições de elegibilidade para a concessão da bolsa de estudo.</w:t>
                  </w:r>
                  <w:r w:rsidRPr="007A1D36">
                    <w:rPr>
                      <w:rFonts w:ascii="Tahoma" w:eastAsia="Times New Roman" w:hAnsi="Tahoma" w:cs="Tahoma"/>
                      <w:sz w:val="20"/>
                      <w:szCs w:val="20"/>
                      <w:lang w:eastAsia="pt-BR"/>
                    </w:rPr>
                    <w:br/>
                    <w:t>9.9. Abster-se de cobrar quaisquer taxas na seleção própria de que trata o art. 3º da Lei nº 11.096, de 2005.</w:t>
                  </w:r>
                  <w:r w:rsidRPr="007A1D36">
                    <w:rPr>
                      <w:rFonts w:ascii="Tahoma" w:eastAsia="Times New Roman" w:hAnsi="Tahoma" w:cs="Tahoma"/>
                      <w:sz w:val="20"/>
                      <w:szCs w:val="20"/>
                      <w:lang w:eastAsia="pt-BR"/>
                    </w:rPr>
                    <w:br/>
                    <w:t>9.10. Tornar públicos os critérios de seleção e classificação do processo seletivo, inclusive aqueles eventualmente utilizados na seleção própria de que trata o art. 3º da Lei nº 11.096, de 2005, os quais não poderão ser mais rigorosos do que aqueles aplicados aos estudantes selecionados em seus processos seletivos regulares.</w:t>
                  </w:r>
                  <w:r w:rsidRPr="007A1D36">
                    <w:rPr>
                      <w:rFonts w:ascii="Tahoma" w:eastAsia="Times New Roman" w:hAnsi="Tahoma" w:cs="Tahoma"/>
                      <w:sz w:val="20"/>
                      <w:szCs w:val="20"/>
                      <w:lang w:eastAsia="pt-BR"/>
                    </w:rPr>
                    <w:br/>
                    <w:t xml:space="preserve">9.11. Permitir a divulgação, inclusive via Internet, das informações constantes neste Termo e daquelas referentes ao processo seletivo do </w:t>
                  </w:r>
                  <w:proofErr w:type="spellStart"/>
                  <w:r w:rsidRPr="007A1D36">
                    <w:rPr>
                      <w:rFonts w:ascii="Tahoma" w:eastAsia="Times New Roman" w:hAnsi="Tahoma" w:cs="Tahoma"/>
                      <w:sz w:val="20"/>
                      <w:szCs w:val="20"/>
                      <w:lang w:eastAsia="pt-BR"/>
                    </w:rPr>
                    <w:t>Prouni</w:t>
                  </w:r>
                  <w:proofErr w:type="spellEnd"/>
                  <w:r w:rsidRPr="007A1D36">
                    <w:rPr>
                      <w:rFonts w:ascii="Tahoma" w:eastAsia="Times New Roman" w:hAnsi="Tahoma" w:cs="Tahoma"/>
                      <w:sz w:val="20"/>
                      <w:szCs w:val="20"/>
                      <w:lang w:eastAsia="pt-BR"/>
                    </w:rPr>
                    <w:t>.</w:t>
                  </w:r>
                  <w:r w:rsidRPr="007A1D36">
                    <w:rPr>
                      <w:rFonts w:ascii="Tahoma" w:eastAsia="Times New Roman" w:hAnsi="Tahoma" w:cs="Tahoma"/>
                      <w:sz w:val="20"/>
                      <w:szCs w:val="20"/>
                      <w:lang w:eastAsia="pt-BR"/>
                    </w:rPr>
                    <w:br/>
                    <w:t>9.12. Divulgar, afixando em local de grande circulação de estudantes e em sua página eletrônica na internet:</w:t>
                  </w:r>
                  <w:r w:rsidRPr="007A1D36">
                    <w:rPr>
                      <w:rFonts w:ascii="Tahoma" w:eastAsia="Times New Roman" w:hAnsi="Tahoma" w:cs="Tahoma"/>
                      <w:sz w:val="20"/>
                      <w:szCs w:val="20"/>
                      <w:lang w:eastAsia="pt-BR"/>
                    </w:rPr>
                    <w:br/>
                    <w:t>a) o inteiro teor deste Termo;</w:t>
                  </w:r>
                  <w:r w:rsidRPr="007A1D36">
                    <w:rPr>
                      <w:rFonts w:ascii="Tahoma" w:eastAsia="Times New Roman" w:hAnsi="Tahoma" w:cs="Tahoma"/>
                      <w:sz w:val="20"/>
                      <w:szCs w:val="20"/>
                      <w:lang w:eastAsia="pt-BR"/>
                    </w:rPr>
                    <w:br/>
                    <w:t xml:space="preserve">b) o inteiro teor das Portarias que regulamentam o </w:t>
                  </w:r>
                  <w:proofErr w:type="spellStart"/>
                  <w:r w:rsidRPr="007A1D36">
                    <w:rPr>
                      <w:rFonts w:ascii="Tahoma" w:eastAsia="Times New Roman" w:hAnsi="Tahoma" w:cs="Tahoma"/>
                      <w:sz w:val="20"/>
                      <w:szCs w:val="20"/>
                      <w:lang w:eastAsia="pt-BR"/>
                    </w:rPr>
                    <w:t>Prouni</w:t>
                  </w:r>
                  <w:proofErr w:type="spellEnd"/>
                  <w:r w:rsidRPr="007A1D36">
                    <w:rPr>
                      <w:rFonts w:ascii="Tahoma" w:eastAsia="Times New Roman" w:hAnsi="Tahoma" w:cs="Tahoma"/>
                      <w:sz w:val="20"/>
                      <w:szCs w:val="20"/>
                      <w:lang w:eastAsia="pt-BR"/>
                    </w:rPr>
                    <w:t xml:space="preserve">, os editais divulgados pela </w:t>
                  </w:r>
                  <w:proofErr w:type="spellStart"/>
                  <w:r w:rsidRPr="007A1D36">
                    <w:rPr>
                      <w:rFonts w:ascii="Tahoma" w:eastAsia="Times New Roman" w:hAnsi="Tahoma" w:cs="Tahoma"/>
                      <w:sz w:val="20"/>
                      <w:szCs w:val="20"/>
                      <w:lang w:eastAsia="pt-BR"/>
                    </w:rPr>
                    <w:t>SESu</w:t>
                  </w:r>
                  <w:proofErr w:type="spellEnd"/>
                  <w:r w:rsidRPr="007A1D36">
                    <w:rPr>
                      <w:rFonts w:ascii="Tahoma" w:eastAsia="Times New Roman" w:hAnsi="Tahoma" w:cs="Tahoma"/>
                      <w:sz w:val="20"/>
                      <w:szCs w:val="20"/>
                      <w:lang w:eastAsia="pt-BR"/>
                    </w:rPr>
                    <w:t xml:space="preserve"> e os editais </w:t>
                  </w:r>
                  <w:r w:rsidRPr="007A1D36">
                    <w:rPr>
                      <w:rFonts w:ascii="Tahoma" w:eastAsia="Times New Roman" w:hAnsi="Tahoma" w:cs="Tahoma"/>
                      <w:sz w:val="20"/>
                      <w:szCs w:val="20"/>
                      <w:lang w:eastAsia="pt-BR"/>
                    </w:rPr>
                    <w:lastRenderedPageBreak/>
                    <w:t>próprios de cada IES;</w:t>
                  </w:r>
                  <w:r w:rsidRPr="007A1D36">
                    <w:rPr>
                      <w:rFonts w:ascii="Tahoma" w:eastAsia="Times New Roman" w:hAnsi="Tahoma" w:cs="Tahoma"/>
                      <w:sz w:val="20"/>
                      <w:szCs w:val="20"/>
                      <w:lang w:eastAsia="pt-BR"/>
                    </w:rPr>
                    <w:br/>
                    <w:t>c) o valor dos encargos educacionais mensais para cada curso e turno, fixados com base na Lei nº 9.870, de 1999, e todos os descontos regulares e de caráter coletivo oferecidos pela IES, nos termos da Portaria Normativa MEC nº 2, de 2012 e da Portaria nº 87, de 2012;</w:t>
                  </w:r>
                  <w:r w:rsidRPr="007A1D36">
                    <w:rPr>
                      <w:rFonts w:ascii="Tahoma" w:eastAsia="Times New Roman" w:hAnsi="Tahoma" w:cs="Tahoma"/>
                      <w:sz w:val="20"/>
                      <w:szCs w:val="20"/>
                      <w:lang w:eastAsia="pt-BR"/>
                    </w:rPr>
                    <w:br/>
                    <w:t xml:space="preserve">d) o número de bolsas ofertadas nas chamadas regulares do </w:t>
                  </w:r>
                  <w:proofErr w:type="spellStart"/>
                  <w:r w:rsidRPr="007A1D36">
                    <w:rPr>
                      <w:rFonts w:ascii="Tahoma" w:eastAsia="Times New Roman" w:hAnsi="Tahoma" w:cs="Tahoma"/>
                      <w:sz w:val="20"/>
                      <w:szCs w:val="20"/>
                      <w:lang w:eastAsia="pt-BR"/>
                    </w:rPr>
                    <w:t>Prouni</w:t>
                  </w:r>
                  <w:proofErr w:type="spellEnd"/>
                  <w:r w:rsidRPr="007A1D36">
                    <w:rPr>
                      <w:rFonts w:ascii="Tahoma" w:eastAsia="Times New Roman" w:hAnsi="Tahoma" w:cs="Tahoma"/>
                      <w:sz w:val="20"/>
                      <w:szCs w:val="20"/>
                      <w:lang w:eastAsia="pt-BR"/>
                    </w:rPr>
                    <w:t>, na lista de espera do Programa, inclusive o número de bolsas eventualmente remanescentes;</w:t>
                  </w:r>
                  <w:r w:rsidRPr="007A1D36">
                    <w:rPr>
                      <w:rFonts w:ascii="Tahoma" w:eastAsia="Times New Roman" w:hAnsi="Tahoma" w:cs="Tahoma"/>
                      <w:sz w:val="20"/>
                      <w:szCs w:val="20"/>
                      <w:lang w:eastAsia="pt-BR"/>
                    </w:rPr>
                    <w:br/>
                    <w:t>e) a lista dos candidatos pré-selecionados pelo MEC e, posteriormente, dos candidatos aprovados e reprovados;</w:t>
                  </w:r>
                  <w:r w:rsidRPr="007A1D36">
                    <w:rPr>
                      <w:rFonts w:ascii="Tahoma" w:eastAsia="Times New Roman" w:hAnsi="Tahoma" w:cs="Tahoma"/>
                      <w:sz w:val="20"/>
                      <w:szCs w:val="20"/>
                      <w:lang w:eastAsia="pt-BR"/>
                    </w:rPr>
                    <w:br/>
                    <w:t>f) a relação dos candidatos convocados em lista de espera pelas instituições e, posteriormente, dos candidatos aprovados e reprovados.</w:t>
                  </w:r>
                  <w:r w:rsidRPr="007A1D36">
                    <w:rPr>
                      <w:rFonts w:ascii="Tahoma" w:eastAsia="Times New Roman" w:hAnsi="Tahoma" w:cs="Tahoma"/>
                      <w:sz w:val="20"/>
                      <w:szCs w:val="20"/>
                      <w:lang w:eastAsia="pt-BR"/>
                    </w:rPr>
                    <w:br/>
                    <w:t>9.13. Avaliar, a cada período letivo, o aproveitamento acadêmico dos estudantes beneficiados, conforme regulamentação do MEC.</w:t>
                  </w:r>
                  <w:r w:rsidRPr="007A1D36">
                    <w:rPr>
                      <w:rFonts w:ascii="Tahoma" w:eastAsia="Times New Roman" w:hAnsi="Tahoma" w:cs="Tahoma"/>
                      <w:sz w:val="20"/>
                      <w:szCs w:val="20"/>
                      <w:lang w:eastAsia="pt-BR"/>
                    </w:rPr>
                    <w:br/>
                    <w:t>9.14. Manter arquivada toda a documentação relativa à(s):</w:t>
                  </w:r>
                  <w:r w:rsidRPr="007A1D36">
                    <w:rPr>
                      <w:rFonts w:ascii="Tahoma" w:eastAsia="Times New Roman" w:hAnsi="Tahoma" w:cs="Tahoma"/>
                      <w:sz w:val="20"/>
                      <w:szCs w:val="20"/>
                      <w:lang w:eastAsia="pt-BR"/>
                    </w:rPr>
                    <w:br/>
                    <w:t xml:space="preserve">a) bolsas de estudo do </w:t>
                  </w:r>
                  <w:proofErr w:type="spellStart"/>
                  <w:r w:rsidRPr="007A1D36">
                    <w:rPr>
                      <w:rFonts w:ascii="Tahoma" w:eastAsia="Times New Roman" w:hAnsi="Tahoma" w:cs="Tahoma"/>
                      <w:sz w:val="20"/>
                      <w:szCs w:val="20"/>
                      <w:lang w:eastAsia="pt-BR"/>
                    </w:rPr>
                    <w:t>Prouni</w:t>
                  </w:r>
                  <w:proofErr w:type="spellEnd"/>
                  <w:r w:rsidRPr="007A1D36">
                    <w:rPr>
                      <w:rFonts w:ascii="Tahoma" w:eastAsia="Times New Roman" w:hAnsi="Tahoma" w:cs="Tahoma"/>
                      <w:sz w:val="20"/>
                      <w:szCs w:val="20"/>
                      <w:lang w:eastAsia="pt-BR"/>
                    </w:rPr>
                    <w:t xml:space="preserve"> concedidas aos estudantes matriculados em suas unidades, pelo período de cinco anos após o encerramento da bolsa, inclusive os termos de concessão, de atualização semestral, de suspensão, de encerramento e de transferência de bolsa devidamente assinados pelos estudantes;</w:t>
                  </w:r>
                  <w:r w:rsidRPr="007A1D36">
                    <w:rPr>
                      <w:rFonts w:ascii="Tahoma" w:eastAsia="Times New Roman" w:hAnsi="Tahoma" w:cs="Tahoma"/>
                      <w:sz w:val="20"/>
                      <w:szCs w:val="20"/>
                      <w:lang w:eastAsia="pt-BR"/>
                    </w:rPr>
                    <w:br/>
                    <w:t xml:space="preserve">b) reprovação dos candidatos no processo seletivo do </w:t>
                  </w:r>
                  <w:proofErr w:type="spellStart"/>
                  <w:r w:rsidRPr="007A1D36">
                    <w:rPr>
                      <w:rFonts w:ascii="Tahoma" w:eastAsia="Times New Roman" w:hAnsi="Tahoma" w:cs="Tahoma"/>
                      <w:sz w:val="20"/>
                      <w:szCs w:val="20"/>
                      <w:lang w:eastAsia="pt-BR"/>
                    </w:rPr>
                    <w:t>Prouni</w:t>
                  </w:r>
                  <w:proofErr w:type="spellEnd"/>
                  <w:r w:rsidRPr="007A1D36">
                    <w:rPr>
                      <w:rFonts w:ascii="Tahoma" w:eastAsia="Times New Roman" w:hAnsi="Tahoma" w:cs="Tahoma"/>
                      <w:sz w:val="20"/>
                      <w:szCs w:val="20"/>
                      <w:lang w:eastAsia="pt-BR"/>
                    </w:rPr>
                    <w:t xml:space="preserve"> em suas unidades, pelo período de cinco anos após a reprovação.</w:t>
                  </w:r>
                  <w:r w:rsidRPr="007A1D36">
                    <w:rPr>
                      <w:rFonts w:ascii="Tahoma" w:eastAsia="Times New Roman" w:hAnsi="Tahoma" w:cs="Tahoma"/>
                      <w:sz w:val="20"/>
                      <w:szCs w:val="20"/>
                      <w:lang w:eastAsia="pt-BR"/>
                    </w:rPr>
                    <w:br/>
                    <w:t>9.15. Permitir e facilitar ao MEC o acompanhamento de todas as atividades destinadas ao cumprimento dos compromissos assumidos neste Termo de Adesão.</w:t>
                  </w:r>
                  <w:r w:rsidRPr="007A1D36">
                    <w:rPr>
                      <w:rFonts w:ascii="Tahoma" w:eastAsia="Times New Roman" w:hAnsi="Tahoma" w:cs="Tahoma"/>
                      <w:sz w:val="20"/>
                      <w:szCs w:val="20"/>
                      <w:lang w:eastAsia="pt-BR"/>
                    </w:rPr>
                    <w:br/>
                    <w:t>9.16. Manter o MEC, por meio da Secretaria de Educação Superior (</w:t>
                  </w:r>
                  <w:proofErr w:type="spellStart"/>
                  <w:r w:rsidRPr="007A1D36">
                    <w:rPr>
                      <w:rFonts w:ascii="Tahoma" w:eastAsia="Times New Roman" w:hAnsi="Tahoma" w:cs="Tahoma"/>
                      <w:sz w:val="20"/>
                      <w:szCs w:val="20"/>
                      <w:lang w:eastAsia="pt-BR"/>
                    </w:rPr>
                    <w:t>SESu</w:t>
                  </w:r>
                  <w:proofErr w:type="spellEnd"/>
                  <w:r w:rsidRPr="007A1D36">
                    <w:rPr>
                      <w:rFonts w:ascii="Tahoma" w:eastAsia="Times New Roman" w:hAnsi="Tahoma" w:cs="Tahoma"/>
                      <w:sz w:val="20"/>
                      <w:szCs w:val="20"/>
                      <w:lang w:eastAsia="pt-BR"/>
                    </w:rPr>
                    <w:t>), informado sobre quaisquer eventos que dificultem ou interrompam o curso normal de execução dos compromissos assumidos neste Termo.</w:t>
                  </w:r>
                  <w:r w:rsidRPr="007A1D36">
                    <w:rPr>
                      <w:rFonts w:ascii="Tahoma" w:eastAsia="Times New Roman" w:hAnsi="Tahoma" w:cs="Tahoma"/>
                      <w:sz w:val="20"/>
                      <w:szCs w:val="20"/>
                      <w:lang w:eastAsia="pt-BR"/>
                    </w:rPr>
                    <w:br/>
                    <w:t xml:space="preserve">9.17. Efetuar e registrar no </w:t>
                  </w:r>
                  <w:proofErr w:type="spellStart"/>
                  <w:r w:rsidRPr="007A1D36">
                    <w:rPr>
                      <w:rFonts w:ascii="Tahoma" w:eastAsia="Times New Roman" w:hAnsi="Tahoma" w:cs="Tahoma"/>
                      <w:sz w:val="20"/>
                      <w:szCs w:val="20"/>
                      <w:lang w:eastAsia="pt-BR"/>
                    </w:rPr>
                    <w:t>Sisprouni</w:t>
                  </w:r>
                  <w:proofErr w:type="spellEnd"/>
                  <w:r w:rsidRPr="007A1D36">
                    <w:rPr>
                      <w:rFonts w:ascii="Tahoma" w:eastAsia="Times New Roman" w:hAnsi="Tahoma" w:cs="Tahoma"/>
                      <w:sz w:val="20"/>
                      <w:szCs w:val="20"/>
                      <w:lang w:eastAsia="pt-BR"/>
                    </w:rPr>
                    <w:t xml:space="preserve"> todos os procedimentos para manutenção de bolsas, conforme o disposto na Portaria Normativa MEC nº 19, de 20 de novembro de 2008, inclusive com a identificação do motivo nos casos de encerramento de bolsa do Programa.</w:t>
                  </w:r>
                  <w:r w:rsidRPr="007A1D36">
                    <w:rPr>
                      <w:rFonts w:ascii="Tahoma" w:eastAsia="Times New Roman" w:hAnsi="Tahoma" w:cs="Tahoma"/>
                      <w:sz w:val="20"/>
                      <w:szCs w:val="20"/>
                      <w:lang w:eastAsia="pt-BR"/>
                    </w:rPr>
                    <w:br/>
                    <w:t xml:space="preserve">9.18. Manter as bolsas concedidas, observado o prazo máximo de utilização, por ocasião do término do prazo de vigência do Termo de Adesão ou nos casos de desvinculação do </w:t>
                  </w:r>
                  <w:proofErr w:type="spellStart"/>
                  <w:r w:rsidRPr="007A1D36">
                    <w:rPr>
                      <w:rFonts w:ascii="Tahoma" w:eastAsia="Times New Roman" w:hAnsi="Tahoma" w:cs="Tahoma"/>
                      <w:sz w:val="20"/>
                      <w:szCs w:val="20"/>
                      <w:lang w:eastAsia="pt-BR"/>
                    </w:rPr>
                    <w:t>Prouni</w:t>
                  </w:r>
                  <w:proofErr w:type="spellEnd"/>
                  <w:r w:rsidRPr="007A1D36">
                    <w:rPr>
                      <w:rFonts w:ascii="Tahoma" w:eastAsia="Times New Roman" w:hAnsi="Tahoma" w:cs="Tahoma"/>
                      <w:sz w:val="20"/>
                      <w:szCs w:val="20"/>
                      <w:lang w:eastAsia="pt-BR"/>
                    </w:rPr>
                    <w:t xml:space="preserve"> por iniciativa de qualquer das partes, respeitando as determinações contidas no § 3º do art. 5º e no inciso II do art. 9º da Lei nº 11.096, de 2005, assim como no art. 1º da Lei nº 11.128, de 2005.</w:t>
                  </w:r>
                  <w:r w:rsidRPr="007A1D36">
                    <w:rPr>
                      <w:rFonts w:ascii="Tahoma" w:eastAsia="Times New Roman" w:hAnsi="Tahoma" w:cs="Tahoma"/>
                      <w:sz w:val="20"/>
                      <w:szCs w:val="20"/>
                      <w:lang w:eastAsia="pt-BR"/>
                    </w:rPr>
                    <w:br/>
                    <w:t xml:space="preserve">9.19. Efetuar todos os procedimentos necessários para o cadastramento e concessão da Bolsa Permanência do </w:t>
                  </w:r>
                  <w:proofErr w:type="spellStart"/>
                  <w:r w:rsidRPr="007A1D36">
                    <w:rPr>
                      <w:rFonts w:ascii="Tahoma" w:eastAsia="Times New Roman" w:hAnsi="Tahoma" w:cs="Tahoma"/>
                      <w:sz w:val="20"/>
                      <w:szCs w:val="20"/>
                      <w:lang w:eastAsia="pt-BR"/>
                    </w:rPr>
                    <w:t>Prouni</w:t>
                  </w:r>
                  <w:proofErr w:type="spellEnd"/>
                  <w:r w:rsidRPr="007A1D36">
                    <w:rPr>
                      <w:rFonts w:ascii="Tahoma" w:eastAsia="Times New Roman" w:hAnsi="Tahoma" w:cs="Tahoma"/>
                      <w:sz w:val="20"/>
                      <w:szCs w:val="20"/>
                      <w:lang w:eastAsia="pt-BR"/>
                    </w:rPr>
                    <w:t xml:space="preserve"> de que trata o art. 11 da Lei nº 11.180, de 23 de setembro de 2005, e respectiva regulamentação.</w:t>
                  </w:r>
                  <w:r w:rsidRPr="007A1D36">
                    <w:rPr>
                      <w:rFonts w:ascii="Tahoma" w:eastAsia="Times New Roman" w:hAnsi="Tahoma" w:cs="Tahoma"/>
                      <w:sz w:val="20"/>
                      <w:szCs w:val="20"/>
                      <w:lang w:eastAsia="pt-BR"/>
                    </w:rPr>
                    <w:br/>
                    <w:t xml:space="preserve">9.20. Considerar nos valores dos encargos educacionais, no caso das bolsas parciais do </w:t>
                  </w:r>
                  <w:proofErr w:type="spellStart"/>
                  <w:r w:rsidRPr="007A1D36">
                    <w:rPr>
                      <w:rFonts w:ascii="Tahoma" w:eastAsia="Times New Roman" w:hAnsi="Tahoma" w:cs="Tahoma"/>
                      <w:sz w:val="20"/>
                      <w:szCs w:val="20"/>
                      <w:lang w:eastAsia="pt-BR"/>
                    </w:rPr>
                    <w:t>Prouni</w:t>
                  </w:r>
                  <w:proofErr w:type="spellEnd"/>
                  <w:r w:rsidRPr="007A1D36">
                    <w:rPr>
                      <w:rFonts w:ascii="Tahoma" w:eastAsia="Times New Roman" w:hAnsi="Tahoma" w:cs="Tahoma"/>
                      <w:sz w:val="20"/>
                      <w:szCs w:val="20"/>
                      <w:lang w:eastAsia="pt-BR"/>
                    </w:rPr>
                    <w:t xml:space="preserve">, os descontos normalmente praticados pelas instituições, nos termos da Portaria Normativa MEC nº 2, de 2012 e da Portaria </w:t>
                  </w:r>
                  <w:proofErr w:type="spellStart"/>
                  <w:r w:rsidRPr="007A1D36">
                    <w:rPr>
                      <w:rFonts w:ascii="Tahoma" w:eastAsia="Times New Roman" w:hAnsi="Tahoma" w:cs="Tahoma"/>
                      <w:sz w:val="20"/>
                      <w:szCs w:val="20"/>
                      <w:lang w:eastAsia="pt-BR"/>
                    </w:rPr>
                    <w:t>SESu</w:t>
                  </w:r>
                  <w:proofErr w:type="spellEnd"/>
                  <w:r w:rsidRPr="007A1D36">
                    <w:rPr>
                      <w:rFonts w:ascii="Tahoma" w:eastAsia="Times New Roman" w:hAnsi="Tahoma" w:cs="Tahoma"/>
                      <w:sz w:val="20"/>
                      <w:szCs w:val="20"/>
                      <w:lang w:eastAsia="pt-BR"/>
                    </w:rPr>
                    <w:t xml:space="preserve"> nº 87, de 2012.</w:t>
                  </w:r>
                  <w:r w:rsidRPr="007A1D36">
                    <w:rPr>
                      <w:rFonts w:ascii="Tahoma" w:eastAsia="Times New Roman" w:hAnsi="Tahoma" w:cs="Tahoma"/>
                      <w:sz w:val="20"/>
                      <w:szCs w:val="20"/>
                      <w:lang w:eastAsia="pt-BR"/>
                    </w:rPr>
                    <w:br/>
                    <w:t xml:space="preserve">9.21. Manter o coordenador ou o(s) representante(s) do </w:t>
                  </w:r>
                  <w:proofErr w:type="spellStart"/>
                  <w:r w:rsidRPr="007A1D36">
                    <w:rPr>
                      <w:rFonts w:ascii="Tahoma" w:eastAsia="Times New Roman" w:hAnsi="Tahoma" w:cs="Tahoma"/>
                      <w:sz w:val="20"/>
                      <w:szCs w:val="20"/>
                      <w:lang w:eastAsia="pt-BR"/>
                    </w:rPr>
                    <w:t>Prouni</w:t>
                  </w:r>
                  <w:proofErr w:type="spellEnd"/>
                  <w:r w:rsidRPr="007A1D36">
                    <w:rPr>
                      <w:rFonts w:ascii="Tahoma" w:eastAsia="Times New Roman" w:hAnsi="Tahoma" w:cs="Tahoma"/>
                      <w:sz w:val="20"/>
                      <w:szCs w:val="20"/>
                      <w:lang w:eastAsia="pt-BR"/>
                    </w:rPr>
                    <w:t xml:space="preserve"> permanentemente disponíveis e aptos a efetuar todas as operações necessárias no </w:t>
                  </w:r>
                  <w:proofErr w:type="spellStart"/>
                  <w:r w:rsidRPr="007A1D36">
                    <w:rPr>
                      <w:rFonts w:ascii="Tahoma" w:eastAsia="Times New Roman" w:hAnsi="Tahoma" w:cs="Tahoma"/>
                      <w:sz w:val="20"/>
                      <w:szCs w:val="20"/>
                      <w:lang w:eastAsia="pt-BR"/>
                    </w:rPr>
                    <w:t>Sisprouni</w:t>
                  </w:r>
                  <w:proofErr w:type="spellEnd"/>
                  <w:r w:rsidRPr="007A1D36">
                    <w:rPr>
                      <w:rFonts w:ascii="Tahoma" w:eastAsia="Times New Roman" w:hAnsi="Tahoma" w:cs="Tahoma"/>
                      <w:sz w:val="20"/>
                      <w:szCs w:val="20"/>
                      <w:lang w:eastAsia="pt-BR"/>
                    </w:rPr>
                    <w:t xml:space="preserve">, observados os prazos divulgados em portarias ou editais publicados pelo MEC ou pela </w:t>
                  </w:r>
                  <w:proofErr w:type="spellStart"/>
                  <w:r w:rsidRPr="007A1D36">
                    <w:rPr>
                      <w:rFonts w:ascii="Tahoma" w:eastAsia="Times New Roman" w:hAnsi="Tahoma" w:cs="Tahoma"/>
                      <w:sz w:val="20"/>
                      <w:szCs w:val="20"/>
                      <w:lang w:eastAsia="pt-BR"/>
                    </w:rPr>
                    <w:t>SESu</w:t>
                  </w:r>
                  <w:proofErr w:type="spellEnd"/>
                  <w:r w:rsidRPr="007A1D36">
                    <w:rPr>
                      <w:rFonts w:ascii="Tahoma" w:eastAsia="Times New Roman" w:hAnsi="Tahoma" w:cs="Tahoma"/>
                      <w:sz w:val="20"/>
                      <w:szCs w:val="20"/>
                      <w:lang w:eastAsia="pt-BR"/>
                    </w:rPr>
                    <w:t>.</w:t>
                  </w:r>
                  <w:r w:rsidRPr="007A1D36">
                    <w:rPr>
                      <w:rFonts w:ascii="Tahoma" w:eastAsia="Times New Roman" w:hAnsi="Tahoma" w:cs="Tahoma"/>
                      <w:sz w:val="20"/>
                      <w:szCs w:val="20"/>
                      <w:lang w:eastAsia="pt-BR"/>
                    </w:rPr>
                    <w:br/>
                    <w:t xml:space="preserve">9.22. Disponibilizar acesso gratuito à internet para a inscrição dos candidatos aos processos seletivos do </w:t>
                  </w:r>
                  <w:proofErr w:type="spellStart"/>
                  <w:r w:rsidRPr="007A1D36">
                    <w:rPr>
                      <w:rFonts w:ascii="Tahoma" w:eastAsia="Times New Roman" w:hAnsi="Tahoma" w:cs="Tahoma"/>
                      <w:sz w:val="20"/>
                      <w:szCs w:val="20"/>
                      <w:lang w:eastAsia="pt-BR"/>
                    </w:rPr>
                    <w:t>Prouni</w:t>
                  </w:r>
                  <w:proofErr w:type="spellEnd"/>
                  <w:r w:rsidRPr="007A1D36">
                    <w:rPr>
                      <w:rFonts w:ascii="Tahoma" w:eastAsia="Times New Roman" w:hAnsi="Tahoma" w:cs="Tahoma"/>
                      <w:sz w:val="20"/>
                      <w:szCs w:val="20"/>
                      <w:lang w:eastAsia="pt-BR"/>
                    </w:rPr>
                    <w:t>.</w:t>
                  </w:r>
                  <w:r w:rsidRPr="007A1D36">
                    <w:rPr>
                      <w:rFonts w:ascii="Tahoma" w:eastAsia="Times New Roman" w:hAnsi="Tahoma" w:cs="Tahoma"/>
                      <w:sz w:val="20"/>
                      <w:szCs w:val="20"/>
                      <w:lang w:eastAsia="pt-BR"/>
                    </w:rPr>
                    <w:br/>
                    <w:t xml:space="preserve">9.23. Ofertar as bolsas adicionais referidas no art. 8º do Decreto nº 5.493, de 18 de julho 2005, constantes neste Termo aditivo, somente em cursos que cumpram os requisitos mínimos de qualidade estabelecidos pela legislação do </w:t>
                  </w:r>
                  <w:proofErr w:type="spellStart"/>
                  <w:r w:rsidRPr="007A1D36">
                    <w:rPr>
                      <w:rFonts w:ascii="Tahoma" w:eastAsia="Times New Roman" w:hAnsi="Tahoma" w:cs="Tahoma"/>
                      <w:sz w:val="20"/>
                      <w:szCs w:val="20"/>
                      <w:lang w:eastAsia="pt-BR"/>
                    </w:rPr>
                    <w:t>Prouni</w:t>
                  </w:r>
                  <w:proofErr w:type="spellEnd"/>
                  <w:r w:rsidRPr="007A1D36">
                    <w:rPr>
                      <w:rFonts w:ascii="Tahoma" w:eastAsia="Times New Roman" w:hAnsi="Tahoma" w:cs="Tahoma"/>
                      <w:sz w:val="20"/>
                      <w:szCs w:val="20"/>
                      <w:lang w:eastAsia="pt-BR"/>
                    </w:rPr>
                    <w:t>.</w:t>
                  </w:r>
                  <w:r w:rsidRPr="007A1D36">
                    <w:rPr>
                      <w:rFonts w:ascii="Tahoma" w:eastAsia="Times New Roman" w:hAnsi="Tahoma" w:cs="Tahoma"/>
                      <w:sz w:val="20"/>
                      <w:szCs w:val="20"/>
                      <w:lang w:eastAsia="pt-BR"/>
                    </w:rPr>
                    <w:br/>
                    <w:t xml:space="preserve">9.24. Efetuar os procedimentos de supervisão dos bolsistas do </w:t>
                  </w:r>
                  <w:proofErr w:type="spellStart"/>
                  <w:r w:rsidRPr="007A1D36">
                    <w:rPr>
                      <w:rFonts w:ascii="Tahoma" w:eastAsia="Times New Roman" w:hAnsi="Tahoma" w:cs="Tahoma"/>
                      <w:sz w:val="20"/>
                      <w:szCs w:val="20"/>
                      <w:lang w:eastAsia="pt-BR"/>
                    </w:rPr>
                    <w:t>Prouni</w:t>
                  </w:r>
                  <w:proofErr w:type="spellEnd"/>
                  <w:r w:rsidRPr="007A1D36">
                    <w:rPr>
                      <w:rFonts w:ascii="Tahoma" w:eastAsia="Times New Roman" w:hAnsi="Tahoma" w:cs="Tahoma"/>
                      <w:sz w:val="20"/>
                      <w:szCs w:val="20"/>
                      <w:lang w:eastAsia="pt-BR"/>
                    </w:rPr>
                    <w:t xml:space="preserve"> sob sua responsabilidade;</w:t>
                  </w:r>
                  <w:r w:rsidRPr="007A1D36">
                    <w:rPr>
                      <w:rFonts w:ascii="Tahoma" w:eastAsia="Times New Roman" w:hAnsi="Tahoma" w:cs="Tahoma"/>
                      <w:sz w:val="20"/>
                      <w:szCs w:val="20"/>
                      <w:lang w:eastAsia="pt-BR"/>
                    </w:rPr>
                    <w:br/>
                    <w:t xml:space="preserve">9.25. Manter a certificação digital de pessoa jurídica da mantenedora e de pessoa física do coordenador ou de seu(s) representante(s) permanentemente válidas e habilitadas a efetuar as operações no </w:t>
                  </w:r>
                  <w:proofErr w:type="spellStart"/>
                  <w:r w:rsidRPr="007A1D36">
                    <w:rPr>
                      <w:rFonts w:ascii="Tahoma" w:eastAsia="Times New Roman" w:hAnsi="Tahoma" w:cs="Tahoma"/>
                      <w:sz w:val="20"/>
                      <w:szCs w:val="20"/>
                      <w:lang w:eastAsia="pt-BR"/>
                    </w:rPr>
                    <w:t>Sisprouni</w:t>
                  </w:r>
                  <w:proofErr w:type="spellEnd"/>
                  <w:r w:rsidRPr="007A1D36">
                    <w:rPr>
                      <w:rFonts w:ascii="Tahoma" w:eastAsia="Times New Roman" w:hAnsi="Tahoma" w:cs="Tahoma"/>
                      <w:sz w:val="20"/>
                      <w:szCs w:val="20"/>
                      <w:lang w:eastAsia="pt-BR"/>
                    </w:rPr>
                    <w:t xml:space="preserve"> conforme legislação e normas do </w:t>
                  </w:r>
                  <w:proofErr w:type="spellStart"/>
                  <w:r w:rsidRPr="007A1D36">
                    <w:rPr>
                      <w:rFonts w:ascii="Tahoma" w:eastAsia="Times New Roman" w:hAnsi="Tahoma" w:cs="Tahoma"/>
                      <w:sz w:val="20"/>
                      <w:szCs w:val="20"/>
                      <w:lang w:eastAsia="pt-BR"/>
                    </w:rPr>
                    <w:t>Prouni</w:t>
                  </w:r>
                  <w:proofErr w:type="spellEnd"/>
                  <w:r w:rsidRPr="007A1D36">
                    <w:rPr>
                      <w:rFonts w:ascii="Tahoma" w:eastAsia="Times New Roman" w:hAnsi="Tahoma" w:cs="Tahoma"/>
                      <w:sz w:val="20"/>
                      <w:szCs w:val="20"/>
                      <w:lang w:eastAsia="pt-BR"/>
                    </w:rPr>
                    <w:t>.</w:t>
                  </w:r>
                  <w:r w:rsidRPr="007A1D36">
                    <w:rPr>
                      <w:rFonts w:ascii="Tahoma" w:eastAsia="Times New Roman" w:hAnsi="Tahoma" w:cs="Tahoma"/>
                      <w:sz w:val="20"/>
                      <w:szCs w:val="20"/>
                      <w:lang w:eastAsia="pt-BR"/>
                    </w:rPr>
                    <w:br/>
                    <w:t xml:space="preserve">9.26. Informar, ao MEC, a Proporção de Ocupação Efetiva de Bolsas (POEB) utilizada pelas instituições nos cálculos referidos nos </w:t>
                  </w:r>
                  <w:proofErr w:type="spellStart"/>
                  <w:r w:rsidRPr="007A1D36">
                    <w:rPr>
                      <w:rFonts w:ascii="Tahoma" w:eastAsia="Times New Roman" w:hAnsi="Tahoma" w:cs="Tahoma"/>
                      <w:sz w:val="20"/>
                      <w:szCs w:val="20"/>
                      <w:lang w:eastAsia="pt-BR"/>
                    </w:rPr>
                    <w:t>arts</w:t>
                  </w:r>
                  <w:proofErr w:type="spellEnd"/>
                  <w:r w:rsidRPr="007A1D36">
                    <w:rPr>
                      <w:rFonts w:ascii="Tahoma" w:eastAsia="Times New Roman" w:hAnsi="Tahoma" w:cs="Tahoma"/>
                      <w:sz w:val="20"/>
                      <w:szCs w:val="20"/>
                      <w:lang w:eastAsia="pt-BR"/>
                    </w:rPr>
                    <w:t>. 4º a 10 da Instrução Normativa da Secretaria de Receita Federal do Brasil nº 1.394, de 12 de setembro de 2013.</w:t>
                  </w:r>
                  <w:r w:rsidRPr="007A1D36">
                    <w:rPr>
                      <w:rFonts w:ascii="Tahoma" w:eastAsia="Times New Roman" w:hAnsi="Tahoma" w:cs="Tahoma"/>
                      <w:sz w:val="20"/>
                      <w:szCs w:val="20"/>
                      <w:lang w:eastAsia="pt-BR"/>
                    </w:rPr>
                    <w:br/>
                    <w:t>9.27. Assumir todos os encargos e obrigações legais decorrentes da consecução dos compromissos assumidos neste Termo Aditivo.</w:t>
                  </w:r>
                  <w:r w:rsidRPr="007A1D36">
                    <w:rPr>
                      <w:rFonts w:ascii="Tahoma" w:eastAsia="Times New Roman" w:hAnsi="Tahoma" w:cs="Tahoma"/>
                      <w:sz w:val="20"/>
                      <w:szCs w:val="20"/>
                      <w:lang w:eastAsia="pt-BR"/>
                    </w:rPr>
                    <w:br/>
                  </w:r>
                  <w:r w:rsidRPr="007A1D36">
                    <w:rPr>
                      <w:rFonts w:ascii="Times New Roman" w:eastAsia="Times New Roman" w:hAnsi="Times New Roman" w:cs="Times New Roman"/>
                      <w:sz w:val="24"/>
                      <w:szCs w:val="24"/>
                      <w:lang w:eastAsia="pt-BR"/>
                    </w:rPr>
                    <w:br/>
                  </w:r>
                  <w:r w:rsidRPr="007A1D36">
                    <w:rPr>
                      <w:rFonts w:ascii="Tahoma" w:eastAsia="Times New Roman" w:hAnsi="Tahoma" w:cs="Tahoma"/>
                      <w:b/>
                      <w:bCs/>
                      <w:sz w:val="20"/>
                      <w:szCs w:val="20"/>
                      <w:lang w:eastAsia="pt-BR"/>
                    </w:rPr>
                    <w:t>10 - Assinatura</w:t>
                  </w:r>
                  <w:r w:rsidRPr="007A1D36">
                    <w:rPr>
                      <w:rFonts w:ascii="Tahoma" w:eastAsia="Times New Roman" w:hAnsi="Tahoma" w:cs="Tahoma"/>
                      <w:sz w:val="20"/>
                      <w:szCs w:val="20"/>
                      <w:lang w:eastAsia="pt-BR"/>
                    </w:rPr>
                    <w:br/>
                  </w:r>
                  <w:r w:rsidRPr="007A1D36">
                    <w:rPr>
                      <w:rFonts w:ascii="Tahoma" w:eastAsia="Times New Roman" w:hAnsi="Tahoma" w:cs="Tahoma"/>
                      <w:sz w:val="20"/>
                      <w:szCs w:val="20"/>
                      <w:lang w:eastAsia="pt-BR"/>
                    </w:rPr>
                    <w:br/>
                  </w:r>
                  <w:r w:rsidRPr="007A1D36">
                    <w:rPr>
                      <w:rFonts w:ascii="Tahoma" w:eastAsia="Times New Roman" w:hAnsi="Tahoma" w:cs="Tahoma"/>
                      <w:sz w:val="20"/>
                      <w:szCs w:val="20"/>
                      <w:lang w:eastAsia="pt-BR"/>
                    </w:rPr>
                    <w:lastRenderedPageBreak/>
                    <w:t xml:space="preserve">JUAZEIRO DO NORTE-CE, 9 de Junho de 2021. </w:t>
                  </w:r>
                  <w:r w:rsidRPr="007A1D36">
                    <w:rPr>
                      <w:rFonts w:ascii="Tahoma" w:eastAsia="Times New Roman" w:hAnsi="Tahoma" w:cs="Tahoma"/>
                      <w:sz w:val="20"/>
                      <w:szCs w:val="20"/>
                      <w:lang w:eastAsia="pt-BR"/>
                    </w:rPr>
                    <w:br/>
                  </w:r>
                  <w:r w:rsidRPr="007A1D36">
                    <w:rPr>
                      <w:rFonts w:ascii="Tahoma" w:eastAsia="Times New Roman" w:hAnsi="Tahoma" w:cs="Tahoma"/>
                      <w:sz w:val="20"/>
                      <w:szCs w:val="20"/>
                      <w:lang w:eastAsia="pt-BR"/>
                    </w:rPr>
                    <w:br/>
                    <w:t>JAIME ROMERO DE SOUZA</w:t>
                  </w:r>
                  <w:r w:rsidRPr="007A1D36">
                    <w:rPr>
                      <w:rFonts w:ascii="Tahoma" w:eastAsia="Times New Roman" w:hAnsi="Tahoma" w:cs="Tahoma"/>
                      <w:sz w:val="20"/>
                      <w:szCs w:val="20"/>
                      <w:lang w:eastAsia="pt-BR"/>
                    </w:rPr>
                    <w:br/>
                    <w:t>CPF: 054.812.938-03</w:t>
                  </w:r>
                  <w:r w:rsidRPr="007A1D36">
                    <w:rPr>
                      <w:rFonts w:ascii="Tahoma" w:eastAsia="Times New Roman" w:hAnsi="Tahoma" w:cs="Tahoma"/>
                      <w:sz w:val="20"/>
                      <w:szCs w:val="20"/>
                      <w:lang w:eastAsia="pt-BR"/>
                    </w:rPr>
                    <w:br/>
                    <w:t xml:space="preserve">Responsável Legal da Mantenedora </w:t>
                  </w:r>
                </w:p>
              </w:tc>
            </w:tr>
          </w:tbl>
          <w:p w:rsidR="007A1D36" w:rsidRPr="007A1D36" w:rsidRDefault="007A1D36" w:rsidP="007A1D36">
            <w:pPr>
              <w:spacing w:after="0" w:line="240" w:lineRule="auto"/>
              <w:rPr>
                <w:rFonts w:ascii="Times New Roman" w:eastAsia="Times New Roman" w:hAnsi="Times New Roman" w:cs="Times New Roman"/>
                <w:sz w:val="24"/>
                <w:szCs w:val="24"/>
                <w:lang w:eastAsia="pt-BR"/>
              </w:rPr>
            </w:pPr>
          </w:p>
        </w:tc>
      </w:tr>
    </w:tbl>
    <w:p w:rsidR="007A1D36" w:rsidRPr="007A1D36" w:rsidRDefault="007A1D36" w:rsidP="007A1D36">
      <w:pPr>
        <w:spacing w:after="0" w:line="240" w:lineRule="auto"/>
        <w:rPr>
          <w:rFonts w:ascii="Times New Roman" w:eastAsia="Times New Roman" w:hAnsi="Times New Roman" w:cs="Times New Roman"/>
          <w:vanish/>
          <w:sz w:val="24"/>
          <w:szCs w:val="24"/>
          <w:lang w:eastAsia="pt-BR"/>
        </w:rPr>
      </w:pPr>
    </w:p>
    <w:tbl>
      <w:tblPr>
        <w:tblW w:w="5000" w:type="pct"/>
        <w:tblCellSpacing w:w="0" w:type="dxa"/>
        <w:tblCellMar>
          <w:left w:w="0" w:type="dxa"/>
          <w:right w:w="0" w:type="dxa"/>
        </w:tblCellMar>
        <w:tblLook w:val="04A0" w:firstRow="1" w:lastRow="0" w:firstColumn="1" w:lastColumn="0" w:noHBand="0" w:noVBand="1"/>
      </w:tblPr>
      <w:tblGrid>
        <w:gridCol w:w="8504"/>
      </w:tblGrid>
      <w:tr w:rsidR="007A1D36" w:rsidRPr="007A1D36" w:rsidTr="007A1D36">
        <w:trPr>
          <w:tblCellSpacing w:w="0" w:type="dxa"/>
        </w:trPr>
        <w:tc>
          <w:tcPr>
            <w:tcW w:w="0" w:type="auto"/>
            <w:vAlign w:val="center"/>
            <w:hideMark/>
          </w:tcPr>
          <w:p w:rsidR="007A1D36" w:rsidRPr="007A1D36" w:rsidRDefault="007A1D36" w:rsidP="007A1D36">
            <w:pPr>
              <w:spacing w:after="0" w:line="240" w:lineRule="auto"/>
              <w:rPr>
                <w:rFonts w:ascii="Times New Roman" w:eastAsia="Times New Roman" w:hAnsi="Times New Roman" w:cs="Times New Roman"/>
                <w:sz w:val="24"/>
                <w:szCs w:val="24"/>
                <w:lang w:eastAsia="pt-BR"/>
              </w:rPr>
            </w:pPr>
            <w:r w:rsidRPr="007A1D36">
              <w:rPr>
                <w:rFonts w:ascii="Times New Roman" w:eastAsia="Times New Roman" w:hAnsi="Times New Roman" w:cs="Times New Roman"/>
                <w:sz w:val="24"/>
                <w:szCs w:val="24"/>
                <w:lang w:eastAsia="pt-BR"/>
              </w:rPr>
              <w:t> </w:t>
            </w:r>
          </w:p>
        </w:tc>
      </w:tr>
      <w:tr w:rsidR="007A1D36" w:rsidRPr="007A1D36" w:rsidTr="007A1D36">
        <w:trPr>
          <w:tblCellSpacing w:w="0" w:type="dxa"/>
        </w:trPr>
        <w:tc>
          <w:tcPr>
            <w:tcW w:w="0" w:type="auto"/>
            <w:vAlign w:val="center"/>
            <w:hideMark/>
          </w:tcPr>
          <w:p w:rsidR="007A1D36" w:rsidRPr="007A1D36" w:rsidRDefault="007A1D36" w:rsidP="007A1D36">
            <w:pPr>
              <w:spacing w:after="0" w:line="240" w:lineRule="auto"/>
              <w:rPr>
                <w:rFonts w:ascii="Times New Roman" w:eastAsia="Times New Roman" w:hAnsi="Times New Roman" w:cs="Times New Roman"/>
                <w:sz w:val="24"/>
                <w:szCs w:val="24"/>
                <w:lang w:eastAsia="pt-BR"/>
              </w:rPr>
            </w:pPr>
            <w:r w:rsidRPr="007A1D36">
              <w:rPr>
                <w:rFonts w:ascii="Times New Roman" w:eastAsia="Times New Roman" w:hAnsi="Times New Roman" w:cs="Times New Roman"/>
                <w:sz w:val="24"/>
                <w:szCs w:val="24"/>
                <w:lang w:eastAsia="pt-BR"/>
              </w:rPr>
              <w:t xml:space="preserve">Assinatura digital registrada no Sistema do </w:t>
            </w:r>
            <w:proofErr w:type="spellStart"/>
            <w:r w:rsidRPr="007A1D36">
              <w:rPr>
                <w:rFonts w:ascii="Times New Roman" w:eastAsia="Times New Roman" w:hAnsi="Times New Roman" w:cs="Times New Roman"/>
                <w:sz w:val="24"/>
                <w:szCs w:val="24"/>
                <w:lang w:eastAsia="pt-BR"/>
              </w:rPr>
              <w:t>ProUni</w:t>
            </w:r>
            <w:proofErr w:type="spellEnd"/>
            <w:r w:rsidRPr="007A1D36">
              <w:rPr>
                <w:rFonts w:ascii="Times New Roman" w:eastAsia="Times New Roman" w:hAnsi="Times New Roman" w:cs="Times New Roman"/>
                <w:sz w:val="24"/>
                <w:szCs w:val="24"/>
                <w:lang w:eastAsia="pt-BR"/>
              </w:rPr>
              <w:t xml:space="preserve"> - SISPROUNI </w:t>
            </w:r>
          </w:p>
        </w:tc>
      </w:tr>
      <w:tr w:rsidR="007A1D36" w:rsidRPr="007A1D36" w:rsidTr="007A1D36">
        <w:trPr>
          <w:tblCellSpacing w:w="0" w:type="dxa"/>
        </w:trPr>
        <w:tc>
          <w:tcPr>
            <w:tcW w:w="0" w:type="auto"/>
            <w:vAlign w:val="center"/>
            <w:hideMark/>
          </w:tcPr>
          <w:p w:rsidR="007A1D36" w:rsidRPr="007A1D36" w:rsidRDefault="007A1D36" w:rsidP="007A1D36">
            <w:pPr>
              <w:spacing w:after="0" w:line="240" w:lineRule="auto"/>
              <w:rPr>
                <w:rFonts w:ascii="Times New Roman" w:eastAsia="Times New Roman" w:hAnsi="Times New Roman" w:cs="Times New Roman"/>
                <w:sz w:val="24"/>
                <w:szCs w:val="24"/>
                <w:lang w:eastAsia="pt-BR"/>
              </w:rPr>
            </w:pPr>
            <w:r w:rsidRPr="007A1D36">
              <w:rPr>
                <w:rFonts w:ascii="Times New Roman" w:eastAsia="Times New Roman" w:hAnsi="Times New Roman" w:cs="Times New Roman"/>
                <w:sz w:val="24"/>
                <w:szCs w:val="24"/>
                <w:lang w:eastAsia="pt-BR"/>
              </w:rPr>
              <w:t>Chave de Segurança: 1.046.055</w:t>
            </w:r>
          </w:p>
        </w:tc>
      </w:tr>
    </w:tbl>
    <w:p w:rsidR="00501F2C" w:rsidRDefault="00501F2C">
      <w:bookmarkStart w:id="0" w:name="_GoBack"/>
      <w:bookmarkEnd w:id="0"/>
    </w:p>
    <w:sectPr w:rsidR="00501F2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D36"/>
    <w:rsid w:val="00501F2C"/>
    <w:rsid w:val="007A1D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9C61F0-253E-45E5-BE54-93408A377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msonormal0">
    <w:name w:val="msonormal"/>
    <w:basedOn w:val="Normal"/>
    <w:rsid w:val="007A1D3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7A1D36"/>
    <w:rPr>
      <w:b/>
      <w:bCs/>
    </w:rPr>
  </w:style>
  <w:style w:type="paragraph" w:styleId="NormalWeb">
    <w:name w:val="Normal (Web)"/>
    <w:basedOn w:val="Normal"/>
    <w:uiPriority w:val="99"/>
    <w:semiHidden/>
    <w:unhideWhenUsed/>
    <w:rsid w:val="007A1D3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630488">
      <w:bodyDiv w:val="1"/>
      <w:marLeft w:val="0"/>
      <w:marRight w:val="0"/>
      <w:marTop w:val="0"/>
      <w:marBottom w:val="0"/>
      <w:divBdr>
        <w:top w:val="none" w:sz="0" w:space="0" w:color="auto"/>
        <w:left w:val="none" w:sz="0" w:space="0" w:color="auto"/>
        <w:bottom w:val="none" w:sz="0" w:space="0" w:color="auto"/>
        <w:right w:val="none" w:sz="0" w:space="0" w:color="auto"/>
      </w:divBdr>
      <w:divsChild>
        <w:div w:id="1323316701">
          <w:marLeft w:val="0"/>
          <w:marRight w:val="0"/>
          <w:marTop w:val="0"/>
          <w:marBottom w:val="0"/>
          <w:divBdr>
            <w:top w:val="none" w:sz="0" w:space="0" w:color="auto"/>
            <w:left w:val="none" w:sz="0" w:space="0" w:color="auto"/>
            <w:bottom w:val="none" w:sz="0" w:space="0" w:color="auto"/>
            <w:right w:val="none" w:sz="0" w:space="0" w:color="auto"/>
          </w:divBdr>
          <w:divsChild>
            <w:div w:id="874392531">
              <w:marLeft w:val="0"/>
              <w:marRight w:val="0"/>
              <w:marTop w:val="0"/>
              <w:marBottom w:val="0"/>
              <w:divBdr>
                <w:top w:val="none" w:sz="0" w:space="0" w:color="auto"/>
                <w:left w:val="none" w:sz="0" w:space="0" w:color="auto"/>
                <w:bottom w:val="none" w:sz="0" w:space="0" w:color="auto"/>
                <w:right w:val="none" w:sz="0" w:space="0" w:color="auto"/>
              </w:divBdr>
            </w:div>
          </w:divsChild>
        </w:div>
        <w:div w:id="757405707">
          <w:marLeft w:val="0"/>
          <w:marRight w:val="0"/>
          <w:marTop w:val="0"/>
          <w:marBottom w:val="0"/>
          <w:divBdr>
            <w:top w:val="none" w:sz="0" w:space="0" w:color="auto"/>
            <w:left w:val="none" w:sz="0" w:space="0" w:color="auto"/>
            <w:bottom w:val="none" w:sz="0" w:space="0" w:color="auto"/>
            <w:right w:val="none" w:sz="0" w:space="0" w:color="auto"/>
          </w:divBdr>
        </w:div>
        <w:div w:id="749354935">
          <w:marLeft w:val="0"/>
          <w:marRight w:val="0"/>
          <w:marTop w:val="0"/>
          <w:marBottom w:val="0"/>
          <w:divBdr>
            <w:top w:val="none" w:sz="0" w:space="0" w:color="auto"/>
            <w:left w:val="none" w:sz="0" w:space="0" w:color="auto"/>
            <w:bottom w:val="none" w:sz="0" w:space="0" w:color="auto"/>
            <w:right w:val="none" w:sz="0" w:space="0" w:color="auto"/>
          </w:divBdr>
        </w:div>
        <w:div w:id="228924423">
          <w:marLeft w:val="0"/>
          <w:marRight w:val="0"/>
          <w:marTop w:val="0"/>
          <w:marBottom w:val="0"/>
          <w:divBdr>
            <w:top w:val="none" w:sz="0" w:space="0" w:color="auto"/>
            <w:left w:val="none" w:sz="0" w:space="0" w:color="auto"/>
            <w:bottom w:val="none" w:sz="0" w:space="0" w:color="auto"/>
            <w:right w:val="none" w:sz="0" w:space="0" w:color="auto"/>
          </w:divBdr>
        </w:div>
        <w:div w:id="1371612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3916</Words>
  <Characters>21150</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Fatima Roseno</dc:creator>
  <cp:keywords/>
  <dc:description/>
  <cp:lastModifiedBy>Fatima Roseno</cp:lastModifiedBy>
  <cp:revision>1</cp:revision>
  <dcterms:created xsi:type="dcterms:W3CDTF">2021-06-09T15:22:00Z</dcterms:created>
  <dcterms:modified xsi:type="dcterms:W3CDTF">2021-06-09T15:23:00Z</dcterms:modified>
</cp:coreProperties>
</file>